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BF7CA5" w14:textId="77777777" w:rsidR="00412CDF" w:rsidRPr="00842A28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7E7C8CEB" w14:textId="77777777" w:rsidR="000B232A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 xml:space="preserve">«ФИНАНСОВЫЙ УНИВЕРСИТЕТ ПРИ ПРАВИТЕЛЬСТВЕ </w:t>
      </w:r>
    </w:p>
    <w:p w14:paraId="051D8389" w14:textId="30065877" w:rsidR="00412CDF" w:rsidRPr="00842A28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>РОССИЙСКОЙ ФЕДЕРАЦИИ»</w:t>
      </w:r>
    </w:p>
    <w:p w14:paraId="584BDE15" w14:textId="77777777" w:rsidR="00412CDF" w:rsidRPr="00842A28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7193B81F" w14:textId="77777777" w:rsidR="00412CDF" w:rsidRPr="00842A28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68BE19" w14:textId="77777777" w:rsidR="00B36424" w:rsidRPr="00842A28" w:rsidRDefault="00B36424" w:rsidP="00B36424">
      <w:pPr>
        <w:spacing w:after="0" w:line="360" w:lineRule="auto"/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</w:pPr>
    </w:p>
    <w:p w14:paraId="535195DB" w14:textId="77777777" w:rsidR="00B36424" w:rsidRPr="00842A28" w:rsidRDefault="00B36424" w:rsidP="00B36424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42A28">
        <w:rPr>
          <w:rFonts w:ascii="Times New Roman" w:eastAsia="Calibri" w:hAnsi="Times New Roman" w:cs="Times New Roman"/>
          <w:color w:val="000000"/>
          <w:sz w:val="28"/>
          <w:szCs w:val="28"/>
        </w:rPr>
        <w:t>Департамент налогов и налогового администрирования</w:t>
      </w:r>
    </w:p>
    <w:p w14:paraId="7BEEC50D" w14:textId="308D5242" w:rsidR="00B36424" w:rsidRPr="00842A28" w:rsidRDefault="00B36424" w:rsidP="00B36424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42A28">
        <w:rPr>
          <w:rFonts w:ascii="Times New Roman" w:eastAsia="Calibri" w:hAnsi="Times New Roman" w:cs="Times New Roman"/>
          <w:color w:val="000000"/>
          <w:sz w:val="28"/>
          <w:szCs w:val="28"/>
        </w:rPr>
        <w:t>Факультета налогов, аудита и бизнес-анализа</w:t>
      </w:r>
    </w:p>
    <w:p w14:paraId="1E7A194E" w14:textId="77777777" w:rsidR="00412CDF" w:rsidRPr="00842A28" w:rsidRDefault="00412CDF" w:rsidP="00412CDF">
      <w:pPr>
        <w:rPr>
          <w:rFonts w:ascii="Times New Roman" w:hAnsi="Times New Roman" w:cs="Times New Roman"/>
          <w:sz w:val="28"/>
          <w:szCs w:val="28"/>
        </w:rPr>
      </w:pPr>
    </w:p>
    <w:p w14:paraId="4EE3A901" w14:textId="77777777" w:rsidR="00412CDF" w:rsidRPr="00842A28" w:rsidRDefault="00412CDF" w:rsidP="00B36424">
      <w:pPr>
        <w:rPr>
          <w:rFonts w:ascii="Times New Roman" w:hAnsi="Times New Roman" w:cs="Times New Roman"/>
          <w:b/>
          <w:sz w:val="28"/>
          <w:szCs w:val="28"/>
        </w:rPr>
      </w:pPr>
    </w:p>
    <w:p w14:paraId="0ED76ECC" w14:textId="77777777" w:rsidR="00C402E9" w:rsidRPr="00842A28" w:rsidRDefault="00C402E9" w:rsidP="00C402E9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AE786BE" w14:textId="2EA80006" w:rsidR="006E007E" w:rsidRDefault="00743C17" w:rsidP="006E007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Борисов О.И.,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Коровяковский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Д.Г., Назарова Н.А.</w:t>
      </w:r>
    </w:p>
    <w:p w14:paraId="7E15AB56" w14:textId="77777777" w:rsidR="00496422" w:rsidRPr="00842A28" w:rsidRDefault="00496422" w:rsidP="006E007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582B6F" w14:textId="33B7FC74" w:rsidR="00B24721" w:rsidRPr="00842A28" w:rsidRDefault="00B24721" w:rsidP="00B2472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sz w:val="28"/>
          <w:szCs w:val="28"/>
        </w:rPr>
        <w:t>ПРОГРАММА УЧЕБНОЙ ПРАКТИКИ</w:t>
      </w:r>
    </w:p>
    <w:p w14:paraId="6776EFA5" w14:textId="77777777" w:rsidR="00E1446B" w:rsidRPr="00842A28" w:rsidRDefault="00E1446B" w:rsidP="00E1446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CAC3B19" w14:textId="77777777" w:rsidR="00267EE2" w:rsidRPr="002376F7" w:rsidRDefault="00267EE2" w:rsidP="00267EE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376F7">
        <w:rPr>
          <w:rFonts w:ascii="Times New Roman" w:eastAsia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4663D9C4" w14:textId="77777777" w:rsidR="00267EE2" w:rsidRPr="002376F7" w:rsidRDefault="00267EE2" w:rsidP="00267EE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Hlk164423899"/>
      <w:r w:rsidRPr="002376F7">
        <w:rPr>
          <w:rFonts w:ascii="Times New Roman" w:eastAsia="Times New Roman" w:hAnsi="Times New Roman" w:cs="Times New Roman"/>
          <w:sz w:val="28"/>
          <w:szCs w:val="28"/>
        </w:rPr>
        <w:t>38.03.06 Торговое дело</w:t>
      </w:r>
    </w:p>
    <w:p w14:paraId="7FA60A11" w14:textId="77777777" w:rsidR="00267EE2" w:rsidRPr="002376F7" w:rsidRDefault="00267EE2" w:rsidP="00267EE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376F7">
        <w:rPr>
          <w:rFonts w:ascii="Times New Roman" w:eastAsia="Times New Roman" w:hAnsi="Times New Roman" w:cs="Times New Roman"/>
          <w:sz w:val="28"/>
          <w:szCs w:val="28"/>
        </w:rPr>
        <w:t>ОП «Электронная коммерция»</w:t>
      </w:r>
    </w:p>
    <w:p w14:paraId="1FDD3486" w14:textId="77777777" w:rsidR="00267EE2" w:rsidRPr="002376F7" w:rsidRDefault="00267EE2" w:rsidP="00267EE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28"/>
          <w:lang w:bidi="ru-RU"/>
        </w:rPr>
      </w:pPr>
      <w:r w:rsidRPr="002376F7">
        <w:rPr>
          <w:rFonts w:ascii="Times New Roman" w:eastAsia="Times New Roman" w:hAnsi="Times New Roman" w:cs="Times New Roman"/>
          <w:sz w:val="28"/>
          <w:szCs w:val="28"/>
        </w:rPr>
        <w:t>профиль: «Электронная коммерция»</w:t>
      </w:r>
      <w:bookmarkEnd w:id="0"/>
    </w:p>
    <w:p w14:paraId="72D27327" w14:textId="77777777" w:rsidR="00412CDF" w:rsidRPr="00842A28" w:rsidRDefault="00412CDF" w:rsidP="008147E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989C14" w14:textId="77777777" w:rsidR="00412CDF" w:rsidRPr="00842A28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A856F4" w14:textId="77777777" w:rsidR="00412CDF" w:rsidRPr="00842A28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1C7E25" w14:textId="77777777" w:rsidR="00412CDF" w:rsidRPr="00842A28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20316E" w14:textId="52767B04" w:rsidR="00145989" w:rsidRPr="00842A28" w:rsidRDefault="00145989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14F039" w14:textId="19A86F7D" w:rsidR="00145989" w:rsidRPr="00842A28" w:rsidRDefault="00145989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C9C3AF" w14:textId="77777777" w:rsidR="008147E6" w:rsidRPr="00842A28" w:rsidRDefault="008147E6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8698E4" w14:textId="77777777" w:rsidR="00412CDF" w:rsidRPr="00842A28" w:rsidRDefault="00412CDF" w:rsidP="00B36424">
      <w:pPr>
        <w:rPr>
          <w:rFonts w:ascii="Times New Roman" w:hAnsi="Times New Roman" w:cs="Times New Roman"/>
          <w:b/>
          <w:sz w:val="28"/>
          <w:szCs w:val="28"/>
        </w:rPr>
      </w:pPr>
    </w:p>
    <w:p w14:paraId="66A414BA" w14:textId="4A71A3A9" w:rsidR="00E1446B" w:rsidRPr="00842A28" w:rsidRDefault="00E1446B" w:rsidP="005C12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A07758" w14:textId="77777777" w:rsidR="006E007E" w:rsidRPr="00842A28" w:rsidRDefault="006E007E" w:rsidP="005C12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BC22B9" w14:textId="7B028B13" w:rsidR="00F11B4C" w:rsidRPr="00842A28" w:rsidRDefault="00412CDF" w:rsidP="005C12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1C99">
        <w:rPr>
          <w:rFonts w:ascii="Times New Roman" w:hAnsi="Times New Roman" w:cs="Times New Roman"/>
          <w:b/>
          <w:sz w:val="28"/>
          <w:szCs w:val="28"/>
        </w:rPr>
        <w:t>Москва</w:t>
      </w:r>
      <w:r w:rsidRPr="000B23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21C99" w:rsidRPr="00821C99">
        <w:rPr>
          <w:rFonts w:ascii="Times New Roman" w:hAnsi="Times New Roman" w:cs="Times New Roman"/>
          <w:b/>
          <w:sz w:val="28"/>
          <w:szCs w:val="28"/>
        </w:rPr>
        <w:t>2023</w:t>
      </w:r>
    </w:p>
    <w:p w14:paraId="4DD606DD" w14:textId="77777777" w:rsidR="005C1212" w:rsidRPr="00842A28" w:rsidRDefault="005C1212" w:rsidP="005C12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lastRenderedPageBreak/>
        <w:t>Федеральное государственное образовательное бюджетное учреждение высшего образования</w:t>
      </w:r>
    </w:p>
    <w:p w14:paraId="0CCCBD45" w14:textId="77777777" w:rsidR="000B232A" w:rsidRDefault="005C1212" w:rsidP="005C12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 xml:space="preserve">«ФИНАНСОВЫЙ УНИВЕРСИТЕТ ПРИ ПРАВИТЕЛЬСТВЕ </w:t>
      </w:r>
    </w:p>
    <w:p w14:paraId="26D23BA1" w14:textId="12060A7B" w:rsidR="005C1212" w:rsidRPr="00842A28" w:rsidRDefault="005C1212" w:rsidP="005C12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>РОССИЙСКОЙ ФЕДЕРАЦИИ»</w:t>
      </w:r>
    </w:p>
    <w:p w14:paraId="6A46662E" w14:textId="77777777" w:rsidR="005C1212" w:rsidRPr="00842A28" w:rsidRDefault="005C1212" w:rsidP="005C12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40F143F9" w14:textId="77777777" w:rsidR="00B36424" w:rsidRPr="00842A28" w:rsidRDefault="00B36424" w:rsidP="00B3642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>Департамент налогов и налогового администрирования</w:t>
      </w:r>
    </w:p>
    <w:p w14:paraId="218DC1BA" w14:textId="1FD06C8D" w:rsidR="00071867" w:rsidRPr="00842A28" w:rsidRDefault="005125E1" w:rsidP="00B3642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 xml:space="preserve">Факультета налогов, аудита </w:t>
      </w:r>
      <w:r w:rsidR="00B36424" w:rsidRPr="00842A28">
        <w:rPr>
          <w:rFonts w:ascii="Times New Roman" w:hAnsi="Times New Roman" w:cs="Times New Roman"/>
          <w:sz w:val="28"/>
          <w:szCs w:val="28"/>
        </w:rPr>
        <w:t>и бизнес-анализа</w:t>
      </w:r>
    </w:p>
    <w:p w14:paraId="3844D8E3" w14:textId="4F6E040F" w:rsidR="005125E1" w:rsidRPr="00842A28" w:rsidRDefault="005125E1" w:rsidP="00B3642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A9E9561" w14:textId="77777777" w:rsidR="005125E1" w:rsidRPr="00842A28" w:rsidRDefault="005125E1" w:rsidP="00B3642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6"/>
        <w:gridCol w:w="4196"/>
      </w:tblGrid>
      <w:tr w:rsidR="00821C99" w:rsidRPr="00842A28" w14:paraId="7AFF2CB4" w14:textId="77777777" w:rsidTr="0001334F">
        <w:trPr>
          <w:trHeight w:val="963"/>
        </w:trPr>
        <w:tc>
          <w:tcPr>
            <w:tcW w:w="5076" w:type="dxa"/>
            <w:shd w:val="clear" w:color="auto" w:fill="auto"/>
          </w:tcPr>
          <w:p w14:paraId="482840D7" w14:textId="77777777" w:rsidR="00821C99" w:rsidRDefault="00821C99" w:rsidP="00821C99">
            <w:pPr>
              <w:pStyle w:val="af9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14:paraId="4B4C49ED" w14:textId="77777777" w:rsidR="00821C99" w:rsidRDefault="00821C99" w:rsidP="00821C99">
            <w:pPr>
              <w:pStyle w:val="af9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Некоммерческое партнерство </w:t>
            </w:r>
          </w:p>
          <w:p w14:paraId="48BCF06C" w14:textId="77777777" w:rsidR="00821C99" w:rsidRDefault="00821C99" w:rsidP="00821C99">
            <w:pPr>
              <w:pStyle w:val="af9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«Институт профессиональных </w:t>
            </w:r>
          </w:p>
          <w:p w14:paraId="13604B95" w14:textId="77777777" w:rsidR="00821C99" w:rsidRDefault="00821C99" w:rsidP="00821C99">
            <w:pPr>
              <w:pStyle w:val="af9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бухгалтеров Московского региона»</w:t>
            </w:r>
          </w:p>
          <w:p w14:paraId="70405FA1" w14:textId="77777777" w:rsidR="00821C99" w:rsidRDefault="00821C99" w:rsidP="00821C99">
            <w:pPr>
              <w:pStyle w:val="af9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</w:t>
            </w:r>
          </w:p>
          <w:p w14:paraId="70A18EC8" w14:textId="6C282BBC" w:rsidR="00821C99" w:rsidRDefault="00821C99" w:rsidP="00821C99">
            <w:pPr>
              <w:pStyle w:val="af9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Д.В.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Лозицкий</w:t>
            </w:r>
            <w:proofErr w:type="spellEnd"/>
          </w:p>
          <w:p w14:paraId="00EF930F" w14:textId="45E709B6" w:rsidR="00821C99" w:rsidRDefault="00821C99" w:rsidP="00821C99">
            <w:pPr>
              <w:pStyle w:val="af9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CD560F">
              <w:rPr>
                <w:rFonts w:ascii="Times New Roman" w:hAnsi="Times New Roman"/>
                <w:sz w:val="28"/>
                <w:szCs w:val="28"/>
              </w:rPr>
              <w:t>28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="00CD560F">
              <w:rPr>
                <w:rFonts w:ascii="Times New Roman" w:hAnsi="Times New Roman"/>
                <w:sz w:val="28"/>
                <w:szCs w:val="28"/>
              </w:rPr>
              <w:t>марта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2023 г.</w:t>
            </w:r>
          </w:p>
          <w:p w14:paraId="6E753CCA" w14:textId="01E9586E" w:rsidR="00821C99" w:rsidRPr="00842A28" w:rsidRDefault="00821C99" w:rsidP="00821C99">
            <w:pPr>
              <w:tabs>
                <w:tab w:val="left" w:pos="645"/>
                <w:tab w:val="left" w:pos="5954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</w:p>
        </w:tc>
        <w:tc>
          <w:tcPr>
            <w:tcW w:w="4196" w:type="dxa"/>
            <w:shd w:val="clear" w:color="auto" w:fill="auto"/>
          </w:tcPr>
          <w:p w14:paraId="38C2E6A4" w14:textId="77777777" w:rsidR="00821C99" w:rsidRDefault="00821C99" w:rsidP="00821C99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УТВЕРЖДАЮ</w:t>
            </w:r>
          </w:p>
          <w:p w14:paraId="2817065C" w14:textId="77777777" w:rsidR="00821C99" w:rsidRDefault="00821C99" w:rsidP="00821C99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Проректор по учебной и </w:t>
            </w:r>
          </w:p>
          <w:p w14:paraId="165BB6AA" w14:textId="77777777" w:rsidR="00821C99" w:rsidRDefault="00821C99" w:rsidP="00821C99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методической работе</w:t>
            </w:r>
          </w:p>
          <w:p w14:paraId="577B56EC" w14:textId="77777777" w:rsidR="00821C99" w:rsidRDefault="00821C99" w:rsidP="00821C99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  <w:p w14:paraId="31C27A4C" w14:textId="77777777" w:rsidR="00821C99" w:rsidRDefault="00821C99" w:rsidP="00821C99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  <w:p w14:paraId="0CDA71EE" w14:textId="77777777" w:rsidR="00821C99" w:rsidRDefault="00821C99" w:rsidP="00821C99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  <w:p w14:paraId="33517368" w14:textId="32BD4C94" w:rsidR="00821C99" w:rsidRDefault="00821C99" w:rsidP="00821C99">
            <w:pPr>
              <w:widowControl w:val="0"/>
              <w:autoSpaceDN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Е.А. 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аменева</w:t>
            </w:r>
          </w:p>
          <w:p w14:paraId="56C51C3F" w14:textId="53DD6CFA" w:rsidR="00821C99" w:rsidRDefault="00821C99" w:rsidP="00821C99">
            <w:pPr>
              <w:widowControl w:val="0"/>
              <w:tabs>
                <w:tab w:val="left" w:pos="997"/>
                <w:tab w:val="left" w:pos="5387"/>
              </w:tabs>
              <w:snapToGrid w:val="0"/>
              <w:spacing w:after="0" w:line="240" w:lineRule="auto"/>
              <w:ind w:left="457" w:right="1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«</w:t>
            </w:r>
            <w:r w:rsidR="00CD560F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25</w:t>
            </w: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 » </w:t>
            </w:r>
            <w:r w:rsidR="00CD560F">
              <w:rPr>
                <w:rFonts w:ascii="Times New Roman" w:eastAsia="Calibri" w:hAnsi="Times New Roman" w:cs="Times New Roman"/>
                <w:sz w:val="28"/>
                <w:szCs w:val="28"/>
              </w:rPr>
              <w:t>апреля</w:t>
            </w: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  2023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.</w:t>
            </w:r>
          </w:p>
          <w:p w14:paraId="0D546DA6" w14:textId="6FF22D5B" w:rsidR="00821C99" w:rsidRPr="00842A28" w:rsidRDefault="00821C99" w:rsidP="00821C99">
            <w:pPr>
              <w:tabs>
                <w:tab w:val="left" w:pos="645"/>
                <w:tab w:val="left" w:pos="5387"/>
              </w:tabs>
              <w:snapToGrid w:val="0"/>
              <w:spacing w:after="0" w:line="240" w:lineRule="auto"/>
              <w:ind w:left="4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227B6A7E" w14:textId="77777777" w:rsidR="0096069D" w:rsidRPr="00842A28" w:rsidRDefault="0096069D" w:rsidP="005C12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B13B49" w14:textId="77777777" w:rsidR="005C1212" w:rsidRPr="00842A28" w:rsidRDefault="005C1212" w:rsidP="0096069D">
      <w:pPr>
        <w:tabs>
          <w:tab w:val="left" w:pos="645"/>
          <w:tab w:val="left" w:pos="5954"/>
        </w:tabs>
        <w:snapToGri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57675B84" w14:textId="77777777" w:rsidR="00743C17" w:rsidRPr="00842A28" w:rsidRDefault="00743C17" w:rsidP="00743C17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32ECC5E" w14:textId="505DDB25" w:rsidR="00743C17" w:rsidRDefault="00743C17" w:rsidP="00743C1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Борисов О.И.,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Коровяковский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Д.Г., Назарова Н.А.</w:t>
      </w:r>
    </w:p>
    <w:p w14:paraId="3BACFB19" w14:textId="77777777" w:rsidR="00496422" w:rsidRPr="00842A28" w:rsidRDefault="00496422" w:rsidP="00743C1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562FDD4" w14:textId="6AE6DB29" w:rsidR="00743C17" w:rsidRPr="00842A28" w:rsidRDefault="00743C17" w:rsidP="00743C1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1C99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ПРОГРАММА УЧЕБНОЙ </w:t>
      </w:r>
      <w:r w:rsidR="00B24721" w:rsidRPr="00821C99">
        <w:rPr>
          <w:rFonts w:ascii="Times New Roman" w:eastAsia="Times New Roman" w:hAnsi="Times New Roman" w:cs="Times New Roman"/>
          <w:b/>
          <w:sz w:val="28"/>
          <w:szCs w:val="28"/>
        </w:rPr>
        <w:t>ПРАКТИКИ</w:t>
      </w:r>
    </w:p>
    <w:p w14:paraId="61B07306" w14:textId="77777777" w:rsidR="00743C17" w:rsidRPr="00842A28" w:rsidRDefault="00743C17" w:rsidP="00743C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FB96D37" w14:textId="77777777" w:rsidR="00267EE2" w:rsidRPr="002376F7" w:rsidRDefault="00267EE2" w:rsidP="00267EE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376F7">
        <w:rPr>
          <w:rFonts w:ascii="Times New Roman" w:eastAsia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479FA3B5" w14:textId="77777777" w:rsidR="00267EE2" w:rsidRPr="002376F7" w:rsidRDefault="00267EE2" w:rsidP="00267EE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376F7">
        <w:rPr>
          <w:rFonts w:ascii="Times New Roman" w:eastAsia="Times New Roman" w:hAnsi="Times New Roman" w:cs="Times New Roman"/>
          <w:sz w:val="28"/>
          <w:szCs w:val="28"/>
        </w:rPr>
        <w:t>38.03.06 Торговое дело</w:t>
      </w:r>
    </w:p>
    <w:p w14:paraId="52583098" w14:textId="77777777" w:rsidR="00267EE2" w:rsidRPr="002376F7" w:rsidRDefault="00267EE2" w:rsidP="00267EE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376F7">
        <w:rPr>
          <w:rFonts w:ascii="Times New Roman" w:eastAsia="Times New Roman" w:hAnsi="Times New Roman" w:cs="Times New Roman"/>
          <w:sz w:val="28"/>
          <w:szCs w:val="28"/>
        </w:rPr>
        <w:t>ОП «Электронная коммерция»</w:t>
      </w:r>
    </w:p>
    <w:p w14:paraId="1C4D08E5" w14:textId="77777777" w:rsidR="00267EE2" w:rsidRPr="002376F7" w:rsidRDefault="00267EE2" w:rsidP="00267EE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28"/>
          <w:lang w:bidi="ru-RU"/>
        </w:rPr>
      </w:pPr>
      <w:r w:rsidRPr="002376F7">
        <w:rPr>
          <w:rFonts w:ascii="Times New Roman" w:eastAsia="Times New Roman" w:hAnsi="Times New Roman" w:cs="Times New Roman"/>
          <w:sz w:val="28"/>
          <w:szCs w:val="28"/>
        </w:rPr>
        <w:t>профиль: «Электронная коммерция»</w:t>
      </w:r>
    </w:p>
    <w:p w14:paraId="285661EC" w14:textId="14F750D6" w:rsidR="008147E6" w:rsidRPr="00842A28" w:rsidRDefault="008147E6" w:rsidP="005C1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EE4DAC3" w14:textId="77777777" w:rsidR="008147E6" w:rsidRPr="00842A28" w:rsidRDefault="008147E6" w:rsidP="005C1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90070A6" w14:textId="77777777" w:rsidR="00821C99" w:rsidRPr="000A29BE" w:rsidRDefault="00821C99" w:rsidP="00821C99">
      <w:pPr>
        <w:suppressAutoHyphens/>
        <w:spacing w:line="240" w:lineRule="auto"/>
        <w:ind w:left="-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Одобрено Советом учебно-научного департамента налогов и налогового администрирования</w:t>
      </w:r>
    </w:p>
    <w:p w14:paraId="50EE77A1" w14:textId="77777777" w:rsidR="00821C99" w:rsidRPr="000A29BE" w:rsidRDefault="00821C99" w:rsidP="00821C99">
      <w:pPr>
        <w:suppressAutoHyphens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протокол № 03 от 02 ноября 2022 г.</w:t>
      </w:r>
    </w:p>
    <w:p w14:paraId="677047D5" w14:textId="77777777" w:rsidR="00821C99" w:rsidRPr="000A29BE" w:rsidRDefault="00821C99" w:rsidP="00821C99">
      <w:pPr>
        <w:shd w:val="clear" w:color="auto" w:fill="FFFFFF"/>
        <w:snapToGrid w:val="0"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Рекомендовано Ученым советом факультета налогов, аудита и бизнес-анализа</w:t>
      </w:r>
    </w:p>
    <w:p w14:paraId="5980A93E" w14:textId="77777777" w:rsidR="00821C99" w:rsidRDefault="00821C99" w:rsidP="00821C99">
      <w:pPr>
        <w:shd w:val="clear" w:color="auto" w:fill="FFFFFF"/>
        <w:snapToGrid w:val="0"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протокол № 24 от 22 ноября 2022 г.</w:t>
      </w:r>
    </w:p>
    <w:p w14:paraId="043759FF" w14:textId="5CA94D72" w:rsidR="00E1446B" w:rsidRPr="00842A28" w:rsidRDefault="00E1446B" w:rsidP="005C1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780E624" w14:textId="5709EF4F" w:rsidR="008147E6" w:rsidRPr="00842A28" w:rsidRDefault="008147E6" w:rsidP="00B364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32E89AF" w14:textId="77777777" w:rsidR="008147E6" w:rsidRPr="00842A28" w:rsidRDefault="008147E6" w:rsidP="005C1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D175CFD" w14:textId="7A0B430B" w:rsidR="00E1446B" w:rsidRPr="00842A28" w:rsidRDefault="005C1212" w:rsidP="00821C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1C99">
        <w:rPr>
          <w:rFonts w:ascii="Times New Roman" w:hAnsi="Times New Roman" w:cs="Times New Roman"/>
          <w:b/>
          <w:sz w:val="28"/>
          <w:szCs w:val="28"/>
        </w:rPr>
        <w:t>Москва 20</w:t>
      </w:r>
      <w:r w:rsidR="00B36424" w:rsidRPr="00821C99">
        <w:rPr>
          <w:rFonts w:ascii="Times New Roman" w:hAnsi="Times New Roman" w:cs="Times New Roman"/>
          <w:b/>
          <w:sz w:val="28"/>
          <w:szCs w:val="28"/>
        </w:rPr>
        <w:t>2</w:t>
      </w:r>
      <w:r w:rsidR="00821C99" w:rsidRPr="00821C99">
        <w:rPr>
          <w:rFonts w:ascii="Times New Roman" w:hAnsi="Times New Roman" w:cs="Times New Roman"/>
          <w:b/>
          <w:sz w:val="28"/>
          <w:szCs w:val="28"/>
        </w:rPr>
        <w:t>3</w:t>
      </w:r>
    </w:p>
    <w:sdt>
      <w:sdtPr>
        <w:rPr>
          <w:rFonts w:asciiTheme="minorHAnsi" w:eastAsiaTheme="minorEastAsia" w:hAnsiTheme="minorHAnsi" w:cstheme="minorBidi"/>
          <w:color w:val="auto"/>
          <w:sz w:val="22"/>
          <w:szCs w:val="22"/>
        </w:rPr>
        <w:id w:val="1760790417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/>
          <w:bCs/>
          <w:sz w:val="28"/>
          <w:szCs w:val="28"/>
        </w:rPr>
      </w:sdtEndPr>
      <w:sdtContent>
        <w:p w14:paraId="153AD491" w14:textId="77777777" w:rsidR="00780C91" w:rsidRPr="00842A28" w:rsidRDefault="00D90B73" w:rsidP="00B12083">
          <w:pPr>
            <w:pStyle w:val="af0"/>
            <w:spacing w:before="0" w:line="360" w:lineRule="auto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842A28">
            <w:rPr>
              <w:rFonts w:ascii="Times New Roman" w:hAnsi="Times New Roman" w:cs="Times New Roman"/>
              <w:color w:val="auto"/>
              <w:sz w:val="28"/>
              <w:szCs w:val="28"/>
            </w:rPr>
            <w:t>Содержание</w:t>
          </w:r>
        </w:p>
        <w:p w14:paraId="069C9641" w14:textId="00167B91" w:rsidR="001265E1" w:rsidRPr="00BA75FF" w:rsidRDefault="00125A2B" w:rsidP="00BA75FF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r w:rsidRPr="00842A28">
            <w:fldChar w:fldCharType="begin"/>
          </w:r>
          <w:r w:rsidR="00780C91" w:rsidRPr="00842A28">
            <w:instrText xml:space="preserve"> TOC \o "1-3" \h \z \u </w:instrText>
          </w:r>
          <w:r w:rsidRPr="00842A28">
            <w:fldChar w:fldCharType="separate"/>
          </w:r>
          <w:hyperlink w:anchor="_Toc122374211" w:history="1">
            <w:r w:rsidR="001265E1" w:rsidRPr="00842A28">
              <w:rPr>
                <w:rStyle w:val="af"/>
                <w:b w:val="0"/>
                <w:bCs w:val="0"/>
              </w:rPr>
              <w:t>1. Наименование вида (типа) практики, способа и формы (форм) ее проведения</w:t>
            </w:r>
            <w:r w:rsidR="001265E1" w:rsidRPr="00842A28">
              <w:rPr>
                <w:webHidden/>
              </w:rPr>
              <w:tab/>
            </w:r>
            <w:r w:rsidR="001265E1" w:rsidRPr="00842A28">
              <w:rPr>
                <w:webHidden/>
              </w:rPr>
              <w:fldChar w:fldCharType="begin"/>
            </w:r>
            <w:r w:rsidR="001265E1" w:rsidRPr="00842A28">
              <w:rPr>
                <w:webHidden/>
              </w:rPr>
              <w:instrText xml:space="preserve"> PAGEREF _Toc122374211 \h </w:instrText>
            </w:r>
            <w:r w:rsidR="001265E1" w:rsidRPr="00842A28">
              <w:rPr>
                <w:webHidden/>
              </w:rPr>
            </w:r>
            <w:r w:rsidR="001265E1" w:rsidRPr="00842A28">
              <w:rPr>
                <w:webHidden/>
              </w:rPr>
              <w:fldChar w:fldCharType="separate"/>
            </w:r>
            <w:r w:rsidR="00AC2F7E" w:rsidRPr="00842A28">
              <w:rPr>
                <w:webHidden/>
              </w:rPr>
              <w:t>3</w:t>
            </w:r>
            <w:r w:rsidR="001265E1" w:rsidRPr="00842A28">
              <w:rPr>
                <w:webHidden/>
              </w:rPr>
              <w:fldChar w:fldCharType="end"/>
            </w:r>
          </w:hyperlink>
        </w:p>
        <w:p w14:paraId="403CE473" w14:textId="650F4F8F" w:rsidR="001265E1" w:rsidRPr="00842A28" w:rsidRDefault="00AA09F1" w:rsidP="00BA75FF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374212" w:history="1">
            <w:r w:rsidR="001265E1" w:rsidRPr="00842A28">
              <w:rPr>
                <w:rStyle w:val="af"/>
                <w:b w:val="0"/>
                <w:bCs w:val="0"/>
              </w:rPr>
              <w:t>2. Цели и задачи практики.</w:t>
            </w:r>
            <w:r w:rsidR="001265E1" w:rsidRPr="00842A28">
              <w:rPr>
                <w:webHidden/>
              </w:rPr>
              <w:tab/>
            </w:r>
            <w:r w:rsidR="00BA75FF">
              <w:rPr>
                <w:webHidden/>
              </w:rPr>
              <w:t>3</w:t>
            </w:r>
          </w:hyperlink>
        </w:p>
        <w:p w14:paraId="7B14E963" w14:textId="06272717" w:rsidR="001265E1" w:rsidRPr="00842A28" w:rsidRDefault="00AA09F1" w:rsidP="00BA75FF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374213" w:history="1">
            <w:r w:rsidR="001265E1" w:rsidRPr="00842A28">
              <w:rPr>
                <w:rStyle w:val="af"/>
                <w:b w:val="0"/>
                <w:bCs w:val="0"/>
              </w:rPr>
              <w:t>3. Перечень планируемых результатов обучения при прохождении учебной практики, соотнесенных с планируемыми результатами освоения образовательной программы</w:t>
            </w:r>
            <w:r w:rsidR="001265E1" w:rsidRPr="00842A28">
              <w:rPr>
                <w:webHidden/>
              </w:rPr>
              <w:tab/>
            </w:r>
            <w:r w:rsidR="001265E1" w:rsidRPr="00842A28">
              <w:rPr>
                <w:webHidden/>
              </w:rPr>
              <w:fldChar w:fldCharType="begin"/>
            </w:r>
            <w:r w:rsidR="001265E1" w:rsidRPr="00842A28">
              <w:rPr>
                <w:webHidden/>
              </w:rPr>
              <w:instrText xml:space="preserve"> PAGEREF _Toc122374213 \h </w:instrText>
            </w:r>
            <w:r w:rsidR="001265E1" w:rsidRPr="00842A28">
              <w:rPr>
                <w:webHidden/>
              </w:rPr>
            </w:r>
            <w:r w:rsidR="001265E1" w:rsidRPr="00842A28">
              <w:rPr>
                <w:webHidden/>
              </w:rPr>
              <w:fldChar w:fldCharType="separate"/>
            </w:r>
            <w:r w:rsidR="00AC2F7E" w:rsidRPr="00842A28">
              <w:rPr>
                <w:webHidden/>
              </w:rPr>
              <w:t>4</w:t>
            </w:r>
            <w:r w:rsidR="001265E1" w:rsidRPr="00842A28">
              <w:rPr>
                <w:webHidden/>
              </w:rPr>
              <w:fldChar w:fldCharType="end"/>
            </w:r>
          </w:hyperlink>
        </w:p>
        <w:p w14:paraId="6C4A8475" w14:textId="2F667211" w:rsidR="001265E1" w:rsidRPr="00842A28" w:rsidRDefault="00AA09F1" w:rsidP="00BA75FF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374214" w:history="1">
            <w:r w:rsidR="001265E1" w:rsidRPr="00842A28">
              <w:rPr>
                <w:rStyle w:val="af"/>
                <w:b w:val="0"/>
                <w:bCs w:val="0"/>
              </w:rPr>
              <w:t>4. Место учебной практики в структуре образовательной программы</w:t>
            </w:r>
            <w:r w:rsidR="001265E1" w:rsidRPr="00842A28">
              <w:rPr>
                <w:webHidden/>
              </w:rPr>
              <w:tab/>
            </w:r>
            <w:r w:rsidR="00BA75FF">
              <w:rPr>
                <w:webHidden/>
              </w:rPr>
              <w:t>9</w:t>
            </w:r>
          </w:hyperlink>
        </w:p>
        <w:p w14:paraId="01C86256" w14:textId="30376671" w:rsidR="001265E1" w:rsidRPr="00842A28" w:rsidRDefault="00AA09F1" w:rsidP="00BA75FF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374215" w:history="1">
            <w:r w:rsidR="001265E1" w:rsidRPr="00842A28">
              <w:rPr>
                <w:rStyle w:val="af"/>
                <w:b w:val="0"/>
                <w:bCs w:val="0"/>
              </w:rPr>
              <w:t>5. Объем учебной практики в зачетных единицах и ее продолжительность в неделях либо в академических часах</w:t>
            </w:r>
            <w:r w:rsidR="001265E1" w:rsidRPr="00842A28">
              <w:rPr>
                <w:webHidden/>
              </w:rPr>
              <w:tab/>
            </w:r>
            <w:r w:rsidR="00BA75FF">
              <w:rPr>
                <w:webHidden/>
              </w:rPr>
              <w:t>10</w:t>
            </w:r>
          </w:hyperlink>
        </w:p>
        <w:p w14:paraId="7F712B05" w14:textId="7FB9E446" w:rsidR="001265E1" w:rsidRPr="00842A28" w:rsidRDefault="00AA09F1" w:rsidP="00BA75FF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374216" w:history="1">
            <w:r w:rsidR="001265E1" w:rsidRPr="00842A28">
              <w:rPr>
                <w:rStyle w:val="af"/>
                <w:b w:val="0"/>
                <w:bCs w:val="0"/>
              </w:rPr>
              <w:t>6. Содержание учебной практики</w:t>
            </w:r>
            <w:r w:rsidR="001265E1" w:rsidRPr="00842A28">
              <w:rPr>
                <w:webHidden/>
              </w:rPr>
              <w:tab/>
            </w:r>
            <w:r w:rsidR="00BA75FF">
              <w:rPr>
                <w:webHidden/>
              </w:rPr>
              <w:t>10</w:t>
            </w:r>
          </w:hyperlink>
        </w:p>
        <w:p w14:paraId="338C5E59" w14:textId="3DBF03F5" w:rsidR="001265E1" w:rsidRPr="00842A28" w:rsidRDefault="00AA09F1" w:rsidP="00BA75FF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374217" w:history="1">
            <w:r w:rsidR="001265E1" w:rsidRPr="00842A28">
              <w:rPr>
                <w:rStyle w:val="af"/>
                <w:b w:val="0"/>
                <w:bCs w:val="0"/>
              </w:rPr>
              <w:t>7. Формы отчетности по итогам учебной практики</w:t>
            </w:r>
            <w:r w:rsidR="001265E1" w:rsidRPr="00842A28">
              <w:rPr>
                <w:webHidden/>
              </w:rPr>
              <w:tab/>
            </w:r>
            <w:r w:rsidR="00BA75FF">
              <w:rPr>
                <w:webHidden/>
              </w:rPr>
              <w:t>13</w:t>
            </w:r>
          </w:hyperlink>
        </w:p>
        <w:p w14:paraId="2B0C4CBB" w14:textId="604F4EFF" w:rsidR="001265E1" w:rsidRPr="00842A28" w:rsidRDefault="00AA09F1" w:rsidP="00BA75FF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374218" w:history="1">
            <w:r w:rsidR="001265E1" w:rsidRPr="00842A28">
              <w:rPr>
                <w:rStyle w:val="af"/>
                <w:b w:val="0"/>
                <w:bCs w:val="0"/>
              </w:rPr>
              <w:t>8. Фонд оценочных средств для проведения промежуточной аттестации обучающихся по практике:</w:t>
            </w:r>
            <w:r w:rsidR="001265E1" w:rsidRPr="00842A28">
              <w:rPr>
                <w:webHidden/>
              </w:rPr>
              <w:tab/>
            </w:r>
            <w:r w:rsidR="00BA75FF">
              <w:rPr>
                <w:webHidden/>
              </w:rPr>
              <w:t>16</w:t>
            </w:r>
          </w:hyperlink>
        </w:p>
        <w:p w14:paraId="11E877F4" w14:textId="3086F93E" w:rsidR="001265E1" w:rsidRPr="00842A28" w:rsidRDefault="00AA09F1" w:rsidP="00BA75FF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374219" w:history="1">
            <w:r w:rsidR="001265E1" w:rsidRPr="00842A28">
              <w:rPr>
                <w:rStyle w:val="af"/>
                <w:b w:val="0"/>
                <w:bCs w:val="0"/>
              </w:rPr>
              <w:t>9. Перечень основной и дополнительной литературы, необходимых для проведения практики</w:t>
            </w:r>
            <w:r w:rsidR="001265E1" w:rsidRPr="00842A28">
              <w:rPr>
                <w:webHidden/>
              </w:rPr>
              <w:tab/>
            </w:r>
            <w:r w:rsidR="00BA75FF">
              <w:rPr>
                <w:webHidden/>
              </w:rPr>
              <w:t>23</w:t>
            </w:r>
          </w:hyperlink>
        </w:p>
        <w:p w14:paraId="1E4E9333" w14:textId="61A58736" w:rsidR="001265E1" w:rsidRPr="00842A28" w:rsidRDefault="00AA09F1" w:rsidP="00BA75FF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374220" w:history="1">
            <w:r w:rsidR="001265E1" w:rsidRPr="00842A28">
              <w:rPr>
                <w:rStyle w:val="af"/>
                <w:b w:val="0"/>
                <w:bCs w:val="0"/>
              </w:rPr>
      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необходимости).</w:t>
            </w:r>
            <w:r w:rsidR="001265E1" w:rsidRPr="00842A28">
              <w:rPr>
                <w:webHidden/>
              </w:rPr>
              <w:tab/>
            </w:r>
            <w:r w:rsidR="00BA75FF">
              <w:rPr>
                <w:webHidden/>
              </w:rPr>
              <w:t>24</w:t>
            </w:r>
          </w:hyperlink>
        </w:p>
        <w:p w14:paraId="3514FB92" w14:textId="3535B203" w:rsidR="001265E1" w:rsidRPr="00842A28" w:rsidRDefault="00AA09F1" w:rsidP="00BA75FF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374226" w:history="1">
            <w:r w:rsidR="001265E1" w:rsidRPr="00842A28">
              <w:rPr>
                <w:rStyle w:val="af"/>
                <w:b w:val="0"/>
                <w:bCs w:val="0"/>
              </w:rPr>
              <w:t>11. Описание материально-технической базы, необходимой для проведения практики.</w:t>
            </w:r>
            <w:r w:rsidR="001265E1" w:rsidRPr="00842A28">
              <w:rPr>
                <w:webHidden/>
              </w:rPr>
              <w:tab/>
            </w:r>
            <w:r w:rsidR="00BA75FF">
              <w:rPr>
                <w:webHidden/>
              </w:rPr>
              <w:t>25</w:t>
            </w:r>
          </w:hyperlink>
        </w:p>
        <w:p w14:paraId="0828FF24" w14:textId="2EED9A81" w:rsidR="00780C91" w:rsidRPr="00842A28" w:rsidRDefault="00125A2B" w:rsidP="007B4496">
          <w:pPr>
            <w:spacing w:after="0" w:line="36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842A28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14:paraId="07C8AC52" w14:textId="77777777" w:rsidR="00605EEA" w:rsidRPr="00842A28" w:rsidRDefault="005A74DC" w:rsidP="00CC0E54">
      <w:pPr>
        <w:pStyle w:val="4"/>
        <w:pageBreakBefore/>
        <w:spacing w:before="0" w:after="0" w:line="264" w:lineRule="auto"/>
        <w:jc w:val="both"/>
        <w:rPr>
          <w:rStyle w:val="10"/>
          <w:rFonts w:ascii="Times New Roman" w:hAnsi="Times New Roman" w:cs="Times New Roman"/>
          <w:color w:val="auto"/>
        </w:rPr>
      </w:pPr>
      <w:bookmarkStart w:id="1" w:name="_Toc122374211"/>
      <w:r w:rsidRPr="00842A28">
        <w:rPr>
          <w:rStyle w:val="10"/>
          <w:rFonts w:ascii="Times New Roman" w:hAnsi="Times New Roman" w:cs="Times New Roman"/>
          <w:b/>
          <w:color w:val="auto"/>
        </w:rPr>
        <w:lastRenderedPageBreak/>
        <w:t>1.</w:t>
      </w:r>
      <w:r w:rsidR="00605EEA" w:rsidRPr="00842A28">
        <w:rPr>
          <w:rStyle w:val="10"/>
          <w:rFonts w:ascii="Times New Roman" w:hAnsi="Times New Roman" w:cs="Times New Roman"/>
          <w:color w:val="auto"/>
        </w:rPr>
        <w:t xml:space="preserve"> </w:t>
      </w:r>
      <w:r w:rsidR="00605EEA" w:rsidRPr="00842A28">
        <w:rPr>
          <w:rStyle w:val="10"/>
          <w:rFonts w:ascii="Times New Roman" w:hAnsi="Times New Roman" w:cs="Times New Roman"/>
          <w:color w:val="auto"/>
        </w:rPr>
        <w:tab/>
      </w:r>
      <w:r w:rsidR="00605EEA" w:rsidRPr="00842A28">
        <w:rPr>
          <w:rStyle w:val="10"/>
          <w:rFonts w:ascii="Times New Roman" w:hAnsi="Times New Roman" w:cs="Times New Roman"/>
          <w:b/>
          <w:color w:val="auto"/>
        </w:rPr>
        <w:t>Наименование вида (типа) практики, способа и формы (форм) ее проведения</w:t>
      </w:r>
      <w:bookmarkEnd w:id="1"/>
      <w:r w:rsidR="00605EEA" w:rsidRPr="00842A28">
        <w:rPr>
          <w:rStyle w:val="10"/>
          <w:rFonts w:ascii="Times New Roman" w:hAnsi="Times New Roman" w:cs="Times New Roman"/>
          <w:color w:val="auto"/>
        </w:rPr>
        <w:t xml:space="preserve"> </w:t>
      </w:r>
    </w:p>
    <w:p w14:paraId="54DBB81A" w14:textId="77777777" w:rsidR="00892C42" w:rsidRPr="00842A28" w:rsidRDefault="00892C42" w:rsidP="00892C4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 xml:space="preserve">Учебная практика 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>является обязательным разделом образовательной программы высшего образования (ОП ВО) и представляет собой вид учебных занятий, непосредственно ориентированных на профессионально-практическую подготовку обучающихся, проводится в соответствии с базовыми учебными планами и графиком образовательного процесса в целях приобретения обучающимся практических навыков работы, углубления и закрепления умений, полученных в процессе теоретического обучения.</w:t>
      </w:r>
    </w:p>
    <w:p w14:paraId="0C32AF44" w14:textId="77777777" w:rsidR="00892C42" w:rsidRPr="00842A28" w:rsidRDefault="00892C42" w:rsidP="00892C42">
      <w:pPr>
        <w:spacing w:after="0" w:line="264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Вид практики – учебная практика </w:t>
      </w:r>
    </w:p>
    <w:p w14:paraId="0F7A73CF" w14:textId="1111A8D8" w:rsidR="00892C42" w:rsidRPr="000B232A" w:rsidRDefault="00892C42" w:rsidP="00892C42">
      <w:pPr>
        <w:spacing w:after="0" w:line="264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B232A">
        <w:rPr>
          <w:rFonts w:ascii="Times New Roman" w:eastAsiaTheme="minorHAnsi" w:hAnsi="Times New Roman" w:cs="Times New Roman"/>
          <w:sz w:val="28"/>
          <w:szCs w:val="28"/>
          <w:lang w:eastAsia="en-US"/>
        </w:rPr>
        <w:t>Тип</w:t>
      </w:r>
      <w:r w:rsidR="00167091" w:rsidRPr="000B232A">
        <w:rPr>
          <w:rFonts w:ascii="Times New Roman" w:eastAsiaTheme="minorHAnsi" w:hAnsi="Times New Roman" w:cs="Times New Roman"/>
          <w:sz w:val="28"/>
          <w:szCs w:val="28"/>
          <w:lang w:eastAsia="en-US"/>
        </w:rPr>
        <w:t>ы</w:t>
      </w:r>
      <w:r w:rsidRPr="000B232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практики </w:t>
      </w:r>
      <w:r w:rsidR="00167091" w:rsidRPr="000B232A">
        <w:rPr>
          <w:rFonts w:ascii="Times New Roman" w:eastAsiaTheme="minorHAnsi" w:hAnsi="Times New Roman" w:cs="Times New Roman"/>
          <w:sz w:val="28"/>
          <w:szCs w:val="28"/>
          <w:lang w:eastAsia="en-US"/>
        </w:rPr>
        <w:t>– ознакомительная практика</w:t>
      </w:r>
    </w:p>
    <w:p w14:paraId="583504D4" w14:textId="7215B57C" w:rsidR="00167091" w:rsidRDefault="00167091" w:rsidP="00892C42">
      <w:pPr>
        <w:spacing w:after="0" w:line="264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B232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  – практика по получению первичных профессиональных умений и навыков, первичных навыков научно-исследовательской работы.</w:t>
      </w:r>
    </w:p>
    <w:p w14:paraId="67B99733" w14:textId="6D5104E0" w:rsidR="00892C42" w:rsidRPr="00842A28" w:rsidRDefault="00892C42" w:rsidP="00892C42">
      <w:pPr>
        <w:spacing w:after="0" w:line="264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Theme="minorHAnsi" w:hAnsi="Times New Roman" w:cs="Times New Roman"/>
          <w:sz w:val="28"/>
          <w:szCs w:val="28"/>
          <w:lang w:eastAsia="en-US"/>
        </w:rPr>
        <w:t>Способы проведения учебной практики: стационарная; выездная.</w:t>
      </w:r>
    </w:p>
    <w:p w14:paraId="55EA78E9" w14:textId="77777777" w:rsidR="00892C42" w:rsidRPr="00842A28" w:rsidRDefault="00892C42" w:rsidP="00892C4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Учебная практика проводится, как правило, в организациях, с которыми Финансовым университетом заключены соглашения (договоры), предусматривающие предоставление мест для прохождения учебной практики: ознакомительной практики обучающимся Финансового университета. </w:t>
      </w:r>
    </w:p>
    <w:p w14:paraId="1F2D6660" w14:textId="77777777" w:rsidR="00892C42" w:rsidRPr="00842A28" w:rsidRDefault="00892C42" w:rsidP="00892C4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Практика проводится в следующих формах:</w:t>
      </w:r>
    </w:p>
    <w:p w14:paraId="2BBD41A6" w14:textId="77777777" w:rsidR="00892C42" w:rsidRPr="00842A28" w:rsidRDefault="00892C42" w:rsidP="00892C42">
      <w:pPr>
        <w:pStyle w:val="aa"/>
        <w:numPr>
          <w:ilvl w:val="0"/>
          <w:numId w:val="1"/>
        </w:numPr>
        <w:tabs>
          <w:tab w:val="left" w:pos="993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непрерывно, путем выделения в календарном учебном графике непрерывного периода учебного времени для проведения всех видов практики, предусмотренных ОП ВО;</w:t>
      </w:r>
    </w:p>
    <w:p w14:paraId="168C4FCE" w14:textId="77777777" w:rsidR="00892C42" w:rsidRPr="00842A28" w:rsidRDefault="00892C42" w:rsidP="00892C42">
      <w:pPr>
        <w:pStyle w:val="aa"/>
        <w:numPr>
          <w:ilvl w:val="0"/>
          <w:numId w:val="1"/>
        </w:numPr>
        <w:tabs>
          <w:tab w:val="left" w:pos="993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дискретно – по видам практики, путем выделения в календарном учебном графике непрерывного периода учебного времени для проведения каждого вида практики.</w:t>
      </w:r>
    </w:p>
    <w:p w14:paraId="1FDE44CA" w14:textId="77777777" w:rsidR="00892C42" w:rsidRPr="00842A28" w:rsidRDefault="00892C42" w:rsidP="00892C4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С целью выбора базы учебной практики из числа организаций, предлагаемых Финансовым университетом, обучающийся обязан не позднее, чем за 2 месяца до начала практики подать в департамент письменное заявление о предоставлении ему места для прохождения практики.</w:t>
      </w:r>
    </w:p>
    <w:p w14:paraId="2D01C0A4" w14:textId="77777777" w:rsidR="00892C42" w:rsidRPr="00842A28" w:rsidRDefault="00892C42" w:rsidP="00892C4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Обучающиеся могут самостоятельно осуществлять поиск места учебной практики или проходить практику по месту работы (работающие обучающиеся). В этом случае не позднее, чем за 2 месяца до начала учебной практики обучающийся должен представить руководителю департамента подтверждение – индивидуальный типовой договор с указанием сроков проведения учебной практики и подтверждения предоставления обучающемуся материалов для выполнения программы учебной практики (образец типового договора на сайте ФУ, практика).</w:t>
      </w:r>
    </w:p>
    <w:p w14:paraId="37482374" w14:textId="77777777" w:rsidR="00892C42" w:rsidRPr="00842A28" w:rsidRDefault="00892C42" w:rsidP="00892C42">
      <w:pPr>
        <w:spacing w:after="0" w:line="264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70636BD2" w14:textId="77777777" w:rsidR="00605EEA" w:rsidRPr="00842A28" w:rsidRDefault="00605EEA" w:rsidP="00CC0E54">
      <w:pPr>
        <w:pStyle w:val="4"/>
        <w:spacing w:before="0" w:after="0" w:line="264" w:lineRule="auto"/>
        <w:rPr>
          <w:rStyle w:val="10"/>
          <w:rFonts w:ascii="Times New Roman" w:hAnsi="Times New Roman" w:cs="Times New Roman"/>
          <w:b/>
          <w:color w:val="auto"/>
        </w:rPr>
      </w:pPr>
      <w:bookmarkStart w:id="2" w:name="_Toc122374212"/>
      <w:r w:rsidRPr="00842A28">
        <w:rPr>
          <w:rStyle w:val="10"/>
          <w:rFonts w:ascii="Times New Roman" w:hAnsi="Times New Roman" w:cs="Times New Roman"/>
          <w:b/>
          <w:color w:val="auto"/>
        </w:rPr>
        <w:t>2.Цели и задачи практики.</w:t>
      </w:r>
      <w:bookmarkEnd w:id="2"/>
    </w:p>
    <w:p w14:paraId="52272A6B" w14:textId="77777777" w:rsidR="00892C42" w:rsidRPr="00842A28" w:rsidRDefault="00892C42" w:rsidP="00892C42">
      <w:pPr>
        <w:pStyle w:val="aa"/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>Целью проведения учебной практики является закрепление теоретических знаний, развитие и закрепление специальных и профессиональных навыков.</w:t>
      </w:r>
    </w:p>
    <w:p w14:paraId="4393339F" w14:textId="77777777" w:rsidR="00892C42" w:rsidRPr="00842A28" w:rsidRDefault="00892C42" w:rsidP="00892C42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>Учебная практика призвана решить ряд задач:</w:t>
      </w:r>
    </w:p>
    <w:p w14:paraId="0130320F" w14:textId="77777777" w:rsidR="00892C42" w:rsidRPr="00842A28" w:rsidRDefault="00892C42" w:rsidP="00892C42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lastRenderedPageBreak/>
        <w:t>систематизировать, обобщить и углубить теоретические знания, полученные обучающимся за время обучения;</w:t>
      </w:r>
    </w:p>
    <w:p w14:paraId="30FD0E04" w14:textId="77777777" w:rsidR="00892C42" w:rsidRPr="00842A28" w:rsidRDefault="00892C42" w:rsidP="00892C42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>сформировать практические умения в соответствии с универсальными, общекультурными и профессиональными компетенциями;</w:t>
      </w:r>
    </w:p>
    <w:p w14:paraId="770F7B81" w14:textId="77777777" w:rsidR="00892C42" w:rsidRPr="00842A28" w:rsidRDefault="00892C42" w:rsidP="00892C42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>проверка готовности обучающегося к самостоятельной трудовой деятельности.</w:t>
      </w:r>
    </w:p>
    <w:p w14:paraId="527CCB16" w14:textId="77777777" w:rsidR="00CC0E54" w:rsidRPr="00842A28" w:rsidRDefault="00CC0E54" w:rsidP="00CC0E54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A5FA3C" w14:textId="74F32538" w:rsidR="006622A6" w:rsidRPr="00842A28" w:rsidRDefault="00605EEA" w:rsidP="00CC0E54">
      <w:pPr>
        <w:pStyle w:val="4"/>
        <w:spacing w:before="0" w:after="0" w:line="264" w:lineRule="auto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3" w:name="_Toc122374213"/>
      <w:r w:rsidRPr="00842A28">
        <w:rPr>
          <w:rStyle w:val="10"/>
          <w:rFonts w:ascii="Times New Roman" w:hAnsi="Times New Roman" w:cs="Times New Roman"/>
          <w:b/>
          <w:color w:val="auto"/>
        </w:rPr>
        <w:t>3</w:t>
      </w:r>
      <w:r w:rsidR="001428A0" w:rsidRPr="00842A28">
        <w:rPr>
          <w:rStyle w:val="10"/>
          <w:rFonts w:ascii="Times New Roman" w:hAnsi="Times New Roman" w:cs="Times New Roman"/>
          <w:b/>
          <w:color w:val="auto"/>
        </w:rPr>
        <w:t xml:space="preserve">. </w:t>
      </w:r>
      <w:r w:rsidRPr="00842A28">
        <w:rPr>
          <w:rStyle w:val="10"/>
          <w:rFonts w:ascii="Times New Roman" w:hAnsi="Times New Roman" w:cs="Times New Roman"/>
          <w:b/>
          <w:color w:val="auto"/>
        </w:rPr>
        <w:t>Перечень планируемых результатов обучения при прохождении учебной практики, соотнесенных с планируемыми результатами освоения образовательной программы</w:t>
      </w:r>
      <w:bookmarkEnd w:id="3"/>
    </w:p>
    <w:p w14:paraId="74FB6CAE" w14:textId="5524931C" w:rsidR="006E007E" w:rsidRDefault="006E007E" w:rsidP="006E007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3"/>
        <w:gridCol w:w="2690"/>
        <w:gridCol w:w="2690"/>
        <w:gridCol w:w="3282"/>
      </w:tblGrid>
      <w:tr w:rsidR="00743C17" w:rsidRPr="00842A28" w14:paraId="1EB6B61F" w14:textId="77777777" w:rsidTr="00B24721">
        <w:trPr>
          <w:trHeight w:val="20"/>
        </w:trPr>
        <w:tc>
          <w:tcPr>
            <w:tcW w:w="752" w:type="pct"/>
            <w:shd w:val="clear" w:color="auto" w:fill="auto"/>
          </w:tcPr>
          <w:p w14:paraId="47F56874" w14:textId="77777777" w:rsidR="00743C17" w:rsidRPr="00842A28" w:rsidRDefault="00743C17" w:rsidP="0001334F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Код компетенции</w:t>
            </w:r>
          </w:p>
        </w:tc>
        <w:tc>
          <w:tcPr>
            <w:tcW w:w="1319" w:type="pct"/>
            <w:shd w:val="clear" w:color="auto" w:fill="auto"/>
          </w:tcPr>
          <w:p w14:paraId="2CB50F4C" w14:textId="77777777" w:rsidR="00743C17" w:rsidRPr="00842A28" w:rsidRDefault="00743C17" w:rsidP="0001334F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Наименование компетенции</w:t>
            </w:r>
          </w:p>
        </w:tc>
        <w:tc>
          <w:tcPr>
            <w:tcW w:w="1319" w:type="pct"/>
            <w:shd w:val="clear" w:color="auto" w:fill="auto"/>
          </w:tcPr>
          <w:p w14:paraId="39189254" w14:textId="77777777" w:rsidR="00743C17" w:rsidRPr="00842A28" w:rsidRDefault="00743C17" w:rsidP="0001334F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Индикаторы достижения компетенции</w:t>
            </w:r>
          </w:p>
        </w:tc>
        <w:tc>
          <w:tcPr>
            <w:tcW w:w="1610" w:type="pct"/>
            <w:shd w:val="clear" w:color="auto" w:fill="auto"/>
          </w:tcPr>
          <w:p w14:paraId="7EB2716F" w14:textId="77777777" w:rsidR="00743C17" w:rsidRPr="00842A28" w:rsidRDefault="00743C17" w:rsidP="0001334F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B24721" w:rsidRPr="00842A28" w14:paraId="2D1214E2" w14:textId="77777777" w:rsidTr="00B24721">
        <w:trPr>
          <w:trHeight w:val="20"/>
        </w:trPr>
        <w:tc>
          <w:tcPr>
            <w:tcW w:w="752" w:type="pct"/>
            <w:vMerge w:val="restart"/>
            <w:shd w:val="clear" w:color="auto" w:fill="auto"/>
          </w:tcPr>
          <w:p w14:paraId="73ED701E" w14:textId="27C9990A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ОПК-5</w:t>
            </w:r>
          </w:p>
        </w:tc>
        <w:tc>
          <w:tcPr>
            <w:tcW w:w="1319" w:type="pct"/>
            <w:vMerge w:val="restart"/>
            <w:shd w:val="clear" w:color="auto" w:fill="auto"/>
          </w:tcPr>
          <w:p w14:paraId="76F32CED" w14:textId="3D67B8E6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663C3">
              <w:rPr>
                <w:rFonts w:ascii="Times New Roman" w:hAnsi="Times New Roman" w:cs="Times New Roman"/>
                <w:sz w:val="24"/>
                <w:szCs w:val="24"/>
              </w:rPr>
              <w:t>Способен к осуществлению внутриорганизационных и межведомственных коммуникаций</w:t>
            </w:r>
          </w:p>
        </w:tc>
        <w:tc>
          <w:tcPr>
            <w:tcW w:w="1319" w:type="pct"/>
            <w:shd w:val="clear" w:color="auto" w:fill="auto"/>
          </w:tcPr>
          <w:p w14:paraId="6A0F6E04" w14:textId="1E7A3960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B6C00">
              <w:rPr>
                <w:rFonts w:ascii="Times New Roman" w:hAnsi="Times New Roman" w:cs="Times New Roman"/>
                <w:sz w:val="24"/>
                <w:szCs w:val="24"/>
              </w:rPr>
              <w:t>1. Владеет методами реализации внутриорганизационных и межведомственных коммуникаций в сфере внешней торговли и таможенных правоотношений.</w:t>
            </w:r>
          </w:p>
        </w:tc>
        <w:tc>
          <w:tcPr>
            <w:tcW w:w="1610" w:type="pct"/>
            <w:shd w:val="clear" w:color="auto" w:fill="auto"/>
          </w:tcPr>
          <w:p w14:paraId="67F4E372" w14:textId="77777777" w:rsidR="00147920" w:rsidRPr="00147920" w:rsidRDefault="00147920" w:rsidP="001479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147920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и закономерности личной и деловой устной и письменной коммуникации; современные коммуникативные технологии для организации проектного взаимодействия с учетом специфики таможенных и внешнеторговых отношений.</w:t>
            </w:r>
          </w:p>
          <w:p w14:paraId="6CFC7B46" w14:textId="45044C9E" w:rsidR="00B24721" w:rsidRPr="00147920" w:rsidRDefault="00147920" w:rsidP="00147920">
            <w:pPr>
              <w:spacing w:after="0" w:line="240" w:lineRule="auto"/>
              <w:jc w:val="both"/>
            </w:pPr>
            <w:r w:rsidRPr="00147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147920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на практике коммуникативные технологии, методы и способы делового общения для профессионального взаимодействия при реализации проектов в таможенной и внешнеторговой сферах.</w:t>
            </w:r>
          </w:p>
        </w:tc>
      </w:tr>
      <w:tr w:rsidR="00B24721" w:rsidRPr="00842A28" w14:paraId="31973EE3" w14:textId="77777777" w:rsidTr="00B24721">
        <w:trPr>
          <w:trHeight w:val="20"/>
        </w:trPr>
        <w:tc>
          <w:tcPr>
            <w:tcW w:w="752" w:type="pct"/>
            <w:vMerge/>
            <w:shd w:val="clear" w:color="auto" w:fill="auto"/>
          </w:tcPr>
          <w:p w14:paraId="758096A6" w14:textId="77777777" w:rsid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19" w:type="pct"/>
            <w:vMerge/>
            <w:shd w:val="clear" w:color="auto" w:fill="auto"/>
          </w:tcPr>
          <w:p w14:paraId="6120627A" w14:textId="77777777" w:rsidR="00B24721" w:rsidRPr="009663C3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pct"/>
            <w:shd w:val="clear" w:color="auto" w:fill="auto"/>
          </w:tcPr>
          <w:p w14:paraId="326ECC0C" w14:textId="20C14C0B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B6C0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B6C00">
              <w:rPr>
                <w:rFonts w:ascii="Times New Roman" w:hAnsi="Times New Roman" w:cs="Times New Roman"/>
                <w:sz w:val="24"/>
                <w:szCs w:val="24"/>
              </w:rPr>
              <w:t>Использует различные каналы коммуникации, методы и инструменты коммуникаций для осуществления взаимодействия с государственными органами и внешнеторговыми организациями, профессиональными ассоциациями, средствами массовой информации.</w:t>
            </w:r>
          </w:p>
        </w:tc>
        <w:tc>
          <w:tcPr>
            <w:tcW w:w="1610" w:type="pct"/>
            <w:shd w:val="clear" w:color="auto" w:fill="auto"/>
          </w:tcPr>
          <w:p w14:paraId="68199AD1" w14:textId="3D6F66F1" w:rsidR="005266ED" w:rsidRPr="006046FC" w:rsidRDefault="00B24721" w:rsidP="005266E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66ED"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общие формы организации деятельности </w:t>
            </w:r>
            <w:r w:rsidR="005266ED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работы органов государственной власти</w:t>
            </w:r>
            <w:r w:rsidR="005266ED"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; функции руководства; понятие и особенности лидерства; основные приемы и нормы социального взаимодействия; технологии межличностной и групповой коммуникации в деловом взаимодействи</w:t>
            </w:r>
            <w:r w:rsidR="000B232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и</w:t>
            </w:r>
            <w:r w:rsidR="005266ED"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.</w:t>
            </w:r>
          </w:p>
          <w:p w14:paraId="5F96A726" w14:textId="153A5DCD" w:rsidR="00B24721" w:rsidRPr="005266ED" w:rsidRDefault="00B24721" w:rsidP="005266E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="005266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266ED"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устанавливать и поддерживать контакты, обеспечивающие успешную </w:t>
            </w:r>
            <w:r w:rsidR="005266ED"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lastRenderedPageBreak/>
              <w:t>работу</w:t>
            </w:r>
            <w:r w:rsidR="005266ED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с органами государственной власти</w:t>
            </w:r>
            <w:r w:rsidR="005266ED"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; применять основные методы и нормы социального взаимодействия для реализации своей роли и взаимодействия внутри команды</w:t>
            </w:r>
            <w:r w:rsidR="005266ED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и во внешней среде.</w:t>
            </w:r>
          </w:p>
        </w:tc>
      </w:tr>
      <w:tr w:rsidR="00B24721" w:rsidRPr="00842A28" w14:paraId="0D1ECC5B" w14:textId="77777777" w:rsidTr="00B24721">
        <w:trPr>
          <w:trHeight w:val="20"/>
        </w:trPr>
        <w:tc>
          <w:tcPr>
            <w:tcW w:w="752" w:type="pct"/>
            <w:vMerge w:val="restart"/>
            <w:shd w:val="clear" w:color="auto" w:fill="auto"/>
          </w:tcPr>
          <w:p w14:paraId="06CBF3F9" w14:textId="59FAD8E3" w:rsid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ОПК-2</w:t>
            </w:r>
          </w:p>
        </w:tc>
        <w:tc>
          <w:tcPr>
            <w:tcW w:w="1319" w:type="pct"/>
            <w:vMerge w:val="restart"/>
            <w:shd w:val="clear" w:color="auto" w:fill="auto"/>
          </w:tcPr>
          <w:p w14:paraId="595B5D70" w14:textId="120BEC6A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472C7">
              <w:rPr>
                <w:rFonts w:ascii="Times New Roman" w:hAnsi="Times New Roman" w:cs="Times New Roman"/>
                <w:sz w:val="24"/>
                <w:szCs w:val="24"/>
              </w:rPr>
              <w:t>пособен осуществлять сбор, обработку, анализ данных для решения профессиональных задач, информирования органов государственной власти и общества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  <w:tc>
          <w:tcPr>
            <w:tcW w:w="1319" w:type="pct"/>
            <w:shd w:val="clear" w:color="auto" w:fill="auto"/>
          </w:tcPr>
          <w:p w14:paraId="211C848E" w14:textId="007702FB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D238B">
              <w:rPr>
                <w:rFonts w:ascii="Times New Roman" w:hAnsi="Times New Roman" w:cs="Times New Roman"/>
                <w:sz w:val="24"/>
                <w:szCs w:val="24"/>
              </w:rPr>
              <w:t>1. Проводит сбор, обработку и статистический анализ данных в профессиональной сфере и делает на их основании количественные и качественные выводы и рекомендации для принятия финансово-экономических решений, информирования органов государственной власти и общества.</w:t>
            </w:r>
          </w:p>
        </w:tc>
        <w:tc>
          <w:tcPr>
            <w:tcW w:w="1610" w:type="pct"/>
            <w:shd w:val="clear" w:color="auto" w:fill="auto"/>
          </w:tcPr>
          <w:p w14:paraId="679EA035" w14:textId="77777777" w:rsidR="00422713" w:rsidRPr="00422713" w:rsidRDefault="00422713" w:rsidP="0042271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4227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4227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271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методики поиска, сбора и обработки информации; основные методы критического анализа; методологию системного подхода.</w:t>
            </w:r>
          </w:p>
          <w:p w14:paraId="5E160085" w14:textId="66B5309F" w:rsidR="00B24721" w:rsidRPr="00422713" w:rsidRDefault="00B24721" w:rsidP="0042271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="004227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22713"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применять методики поиска, сбора</w:t>
            </w:r>
            <w:r w:rsidR="0042271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="00422713"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и обработки информации; осуществлять</w:t>
            </w:r>
            <w:r w:rsidR="0042271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="00422713"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критический анализ и синтез информации,</w:t>
            </w:r>
            <w:r w:rsidR="0042271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="00422713"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полученной из разных источников,</w:t>
            </w:r>
            <w:r w:rsidR="0042271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="00422713"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применять системный подход для решения</w:t>
            </w:r>
            <w:r w:rsidR="0042271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="00422713"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поставленных задач; вырабатывать</w:t>
            </w:r>
            <w:r w:rsidR="0042271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="00422713"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стратегию действий</w:t>
            </w:r>
            <w:r w:rsidR="0042271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.</w:t>
            </w:r>
          </w:p>
        </w:tc>
      </w:tr>
      <w:tr w:rsidR="00B24721" w:rsidRPr="00842A28" w14:paraId="0B6C11F5" w14:textId="77777777" w:rsidTr="00B24721">
        <w:trPr>
          <w:trHeight w:val="20"/>
        </w:trPr>
        <w:tc>
          <w:tcPr>
            <w:tcW w:w="752" w:type="pct"/>
            <w:vMerge/>
            <w:shd w:val="clear" w:color="auto" w:fill="auto"/>
          </w:tcPr>
          <w:p w14:paraId="3FFCBDD1" w14:textId="77777777" w:rsid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19" w:type="pct"/>
            <w:vMerge/>
            <w:shd w:val="clear" w:color="auto" w:fill="auto"/>
          </w:tcPr>
          <w:p w14:paraId="5E0AC27B" w14:textId="77777777" w:rsid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pct"/>
            <w:shd w:val="clear" w:color="auto" w:fill="auto"/>
          </w:tcPr>
          <w:p w14:paraId="5DD3D46E" w14:textId="70BA0350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D238B">
              <w:rPr>
                <w:rFonts w:ascii="Times New Roman" w:hAnsi="Times New Roman" w:cs="Times New Roman"/>
                <w:sz w:val="24"/>
                <w:szCs w:val="24"/>
              </w:rPr>
              <w:t>2. Использует основные базы знаний (справочно-библиотечные, справочно-правовые) для решения профессиональных задач.</w:t>
            </w:r>
          </w:p>
        </w:tc>
        <w:tc>
          <w:tcPr>
            <w:tcW w:w="1610" w:type="pct"/>
            <w:shd w:val="clear" w:color="auto" w:fill="auto"/>
          </w:tcPr>
          <w:p w14:paraId="5582CCCB" w14:textId="48ABED36" w:rsidR="00B24721" w:rsidRDefault="00B24721" w:rsidP="003867E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67E6">
              <w:rPr>
                <w:rFonts w:ascii="Times New Roman" w:hAnsi="Times New Roman" w:cs="Times New Roman"/>
                <w:sz w:val="24"/>
                <w:szCs w:val="24"/>
              </w:rPr>
              <w:t>основные базы данных, справочно-информационных систем, библиотечных систем в целях решения профессиональных задач.</w:t>
            </w:r>
          </w:p>
          <w:p w14:paraId="22896172" w14:textId="00750217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="00386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867E6" w:rsidRPr="003867E6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в работе </w:t>
            </w:r>
            <w:r w:rsidR="003867E6">
              <w:rPr>
                <w:rFonts w:ascii="Times New Roman" w:hAnsi="Times New Roman" w:cs="Times New Roman"/>
                <w:sz w:val="24"/>
                <w:szCs w:val="24"/>
              </w:rPr>
              <w:t>основные базы данных, справочно-информационные системы, библиотечные системы в целях решения профессиональных задач.</w:t>
            </w:r>
          </w:p>
        </w:tc>
      </w:tr>
      <w:tr w:rsidR="00B24721" w:rsidRPr="00842A28" w14:paraId="4FDF4AFC" w14:textId="77777777" w:rsidTr="00B24721">
        <w:trPr>
          <w:trHeight w:val="58"/>
        </w:trPr>
        <w:tc>
          <w:tcPr>
            <w:tcW w:w="752" w:type="pct"/>
            <w:vMerge w:val="restart"/>
            <w:shd w:val="clear" w:color="auto" w:fill="auto"/>
          </w:tcPr>
          <w:p w14:paraId="15ADAEB1" w14:textId="075F564F" w:rsid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ОПК-1</w:t>
            </w:r>
          </w:p>
        </w:tc>
        <w:tc>
          <w:tcPr>
            <w:tcW w:w="1319" w:type="pct"/>
            <w:vMerge w:val="restart"/>
            <w:shd w:val="clear" w:color="auto" w:fill="auto"/>
          </w:tcPr>
          <w:p w14:paraId="43136D01" w14:textId="2B328718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472C7">
              <w:rPr>
                <w:rFonts w:ascii="Times New Roman" w:hAnsi="Times New Roman" w:cs="Times New Roman"/>
                <w:sz w:val="24"/>
                <w:szCs w:val="24"/>
              </w:rPr>
              <w:t>пособен применять знания в сфере экономики и управления, анализировать потенциал и тенденции развития российской и мировой экономик для решения практических и (или) исследовательских задач в профессиональной деятельности</w:t>
            </w:r>
          </w:p>
        </w:tc>
        <w:tc>
          <w:tcPr>
            <w:tcW w:w="1319" w:type="pct"/>
            <w:shd w:val="clear" w:color="auto" w:fill="auto"/>
          </w:tcPr>
          <w:p w14:paraId="5B499BC0" w14:textId="0CC09202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27921">
              <w:rPr>
                <w:rFonts w:ascii="Times New Roman" w:hAnsi="Times New Roman" w:cs="Times New Roman"/>
                <w:sz w:val="24"/>
                <w:szCs w:val="24"/>
              </w:rPr>
              <w:t>1. Применяет знания в сфере экономики и управления в рамках решения практических и (или) исследовательских задач в профессиональной деятельности.</w:t>
            </w:r>
          </w:p>
        </w:tc>
        <w:tc>
          <w:tcPr>
            <w:tcW w:w="1610" w:type="pct"/>
            <w:shd w:val="clear" w:color="auto" w:fill="auto"/>
          </w:tcPr>
          <w:p w14:paraId="7C7E5871" w14:textId="77777777" w:rsidR="00147920" w:rsidRPr="00214D75" w:rsidRDefault="00147920" w:rsidP="0014792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214D75">
              <w:rPr>
                <w:rFonts w:ascii="Times New Roman" w:hAnsi="Times New Roman" w:cs="Times New Roman"/>
                <w:sz w:val="24"/>
                <w:szCs w:val="24"/>
              </w:rPr>
              <w:t xml:space="preserve"> базовые законы и положения в сфере экономики, экономические модели, описывающие принципы поведения экономических субъектов и закономерности функционирования рынков товаров и услуг, рынков факторов производства, а также основные направления государственного регулирования экономики.</w:t>
            </w:r>
          </w:p>
          <w:p w14:paraId="31E8ED2B" w14:textId="34FED9F1" w:rsidR="00B24721" w:rsidRPr="00147920" w:rsidRDefault="00147920" w:rsidP="001479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47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214D75">
              <w:rPr>
                <w:rFonts w:ascii="Times New Roman" w:hAnsi="Times New Roman" w:cs="Times New Roman"/>
                <w:sz w:val="24"/>
                <w:szCs w:val="24"/>
              </w:rPr>
              <w:t xml:space="preserve"> опираясь на базовые законы и положения экономики используя </w:t>
            </w:r>
            <w:r w:rsidRPr="00214D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экономические модели анализировать рыночные проблемы и делать аргументированные выводы; используя научную лексику и грамотно употребляя категориальный аппарат логически излагать (устно и письменно) свои суждения по различным аспектам экономики таможенного дела.</w:t>
            </w:r>
          </w:p>
        </w:tc>
      </w:tr>
      <w:tr w:rsidR="00B24721" w:rsidRPr="00842A28" w14:paraId="76DD70AB" w14:textId="77777777" w:rsidTr="00B24721">
        <w:trPr>
          <w:trHeight w:val="58"/>
        </w:trPr>
        <w:tc>
          <w:tcPr>
            <w:tcW w:w="752" w:type="pct"/>
            <w:vMerge/>
            <w:shd w:val="clear" w:color="auto" w:fill="auto"/>
          </w:tcPr>
          <w:p w14:paraId="35D21DAB" w14:textId="77777777" w:rsid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19" w:type="pct"/>
            <w:vMerge/>
            <w:shd w:val="clear" w:color="auto" w:fill="auto"/>
          </w:tcPr>
          <w:p w14:paraId="58C8FF5D" w14:textId="77777777" w:rsid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pct"/>
            <w:shd w:val="clear" w:color="auto" w:fill="auto"/>
          </w:tcPr>
          <w:p w14:paraId="31F96F3F" w14:textId="52ADFF1D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27921">
              <w:rPr>
                <w:rFonts w:ascii="Times New Roman" w:hAnsi="Times New Roman" w:cs="Times New Roman"/>
                <w:sz w:val="24"/>
                <w:szCs w:val="24"/>
              </w:rPr>
              <w:t>2. Выбирает и использует методы решения практических задач с учетом специфики профессиональной деятельности.</w:t>
            </w:r>
          </w:p>
        </w:tc>
        <w:tc>
          <w:tcPr>
            <w:tcW w:w="1610" w:type="pct"/>
            <w:shd w:val="clear" w:color="auto" w:fill="auto"/>
          </w:tcPr>
          <w:p w14:paraId="316A404B" w14:textId="1E8B37A6" w:rsidR="003867E6" w:rsidRPr="006046FC" w:rsidRDefault="00B24721" w:rsidP="003867E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67E6"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современные коммуникативные технологии; правила и закономерности деловой устной и письменной коммуникации</w:t>
            </w:r>
            <w:r w:rsidR="003867E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с учетом специфики профессиональных задач.</w:t>
            </w:r>
          </w:p>
          <w:p w14:paraId="733859E1" w14:textId="628A4CD4" w:rsidR="003867E6" w:rsidRPr="00E7664E" w:rsidRDefault="00B24721" w:rsidP="003867E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="00386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867E6" w:rsidRPr="00E7664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применять на практике деловую коммуникацию в устной и письменной формах, методы и навыки делового общения на русском язык</w:t>
            </w:r>
            <w:r w:rsidR="003867E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е с учетом специфики профессиональной деятельности.</w:t>
            </w:r>
          </w:p>
          <w:p w14:paraId="492DA345" w14:textId="53DCFAF5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24721" w:rsidRPr="00842A28" w14:paraId="6967F180" w14:textId="77777777" w:rsidTr="00B24721">
        <w:trPr>
          <w:trHeight w:val="58"/>
        </w:trPr>
        <w:tc>
          <w:tcPr>
            <w:tcW w:w="752" w:type="pct"/>
            <w:vMerge/>
            <w:shd w:val="clear" w:color="auto" w:fill="auto"/>
          </w:tcPr>
          <w:p w14:paraId="225C6B0B" w14:textId="77777777" w:rsid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19" w:type="pct"/>
            <w:vMerge/>
            <w:shd w:val="clear" w:color="auto" w:fill="auto"/>
          </w:tcPr>
          <w:p w14:paraId="4E835757" w14:textId="77777777" w:rsid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pct"/>
            <w:shd w:val="clear" w:color="auto" w:fill="auto"/>
          </w:tcPr>
          <w:p w14:paraId="1FBA9659" w14:textId="7820D1B3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27921">
              <w:rPr>
                <w:rFonts w:ascii="Times New Roman" w:hAnsi="Times New Roman" w:cs="Times New Roman"/>
                <w:sz w:val="24"/>
                <w:szCs w:val="24"/>
              </w:rPr>
              <w:t>3. Демонстрирует навыки анализа потенциала и тенденций развития российской и мировой экономик для решения практических и исследовательских задач в профессиональной деятельности.</w:t>
            </w:r>
          </w:p>
        </w:tc>
        <w:tc>
          <w:tcPr>
            <w:tcW w:w="1610" w:type="pct"/>
            <w:shd w:val="clear" w:color="auto" w:fill="auto"/>
          </w:tcPr>
          <w:p w14:paraId="6EB259B9" w14:textId="77777777" w:rsidR="00FA6094" w:rsidRPr="00FB18A6" w:rsidRDefault="00FA6094" w:rsidP="00FA6094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навыки анализа потенциала и тенденций развития российской и мировой экономики.</w:t>
            </w:r>
          </w:p>
          <w:p w14:paraId="5426A3D4" w14:textId="149A1195" w:rsidR="00B24721" w:rsidRPr="00FA6094" w:rsidRDefault="00FA6094" w:rsidP="00FA609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навыки анализа потенциала и тенденций развития российской и мировой экономики для решения исследовательских задач в области таможенного дела.</w:t>
            </w:r>
          </w:p>
        </w:tc>
      </w:tr>
      <w:tr w:rsidR="00B24721" w:rsidRPr="00842A28" w14:paraId="0FC54A8C" w14:textId="77777777" w:rsidTr="00B24721">
        <w:trPr>
          <w:trHeight w:val="20"/>
        </w:trPr>
        <w:tc>
          <w:tcPr>
            <w:tcW w:w="752" w:type="pct"/>
            <w:vMerge w:val="restart"/>
            <w:shd w:val="clear" w:color="auto" w:fill="auto"/>
          </w:tcPr>
          <w:p w14:paraId="7355C20E" w14:textId="6854FB6A" w:rsid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УК-2</w:t>
            </w:r>
          </w:p>
        </w:tc>
        <w:tc>
          <w:tcPr>
            <w:tcW w:w="1319" w:type="pct"/>
            <w:vMerge w:val="restart"/>
            <w:shd w:val="clear" w:color="auto" w:fill="auto"/>
          </w:tcPr>
          <w:p w14:paraId="3C028341" w14:textId="0C84F74E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247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1319" w:type="pct"/>
            <w:shd w:val="clear" w:color="auto" w:fill="auto"/>
          </w:tcPr>
          <w:p w14:paraId="47722B4E" w14:textId="5A879D1C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827D2">
              <w:rPr>
                <w:rFonts w:ascii="Times New Roman" w:hAnsi="Times New Roman" w:cs="Times New Roman"/>
                <w:sz w:val="24"/>
                <w:szCs w:val="24"/>
              </w:rPr>
              <w:t>1. Формулирует проблему, решение которой напрямую связано с достижением цели проекта.</w:t>
            </w:r>
          </w:p>
        </w:tc>
        <w:tc>
          <w:tcPr>
            <w:tcW w:w="1610" w:type="pct"/>
            <w:shd w:val="clear" w:color="auto" w:fill="auto"/>
          </w:tcPr>
          <w:p w14:paraId="122B103F" w14:textId="77777777" w:rsidR="00FA6094" w:rsidRPr="00FB18A6" w:rsidRDefault="00FA6094" w:rsidP="00FA60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методики оценки ситуации, ее основных аспектов и проблемных вопросов, на разрешения которых направлен разрабатываемый проект.</w:t>
            </w:r>
          </w:p>
          <w:p w14:paraId="01F42F40" w14:textId="12FC1657" w:rsidR="00B24721" w:rsidRPr="00FA6094" w:rsidRDefault="00FA6094" w:rsidP="00FA60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всеобъемлющим образом сформулировать цель проекта и выделить в рамках нее отдельные задачи, 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которых позволит в полном объеме достичь цели проекта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24721" w:rsidRPr="00842A28" w14:paraId="29F51ABE" w14:textId="77777777" w:rsidTr="00B24721">
        <w:trPr>
          <w:trHeight w:val="20"/>
        </w:trPr>
        <w:tc>
          <w:tcPr>
            <w:tcW w:w="752" w:type="pct"/>
            <w:vMerge/>
            <w:shd w:val="clear" w:color="auto" w:fill="auto"/>
          </w:tcPr>
          <w:p w14:paraId="4B3AC213" w14:textId="77777777" w:rsid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19" w:type="pct"/>
            <w:vMerge/>
            <w:shd w:val="clear" w:color="auto" w:fill="auto"/>
          </w:tcPr>
          <w:p w14:paraId="2834385B" w14:textId="77777777" w:rsidR="00B24721" w:rsidRP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19" w:type="pct"/>
            <w:shd w:val="clear" w:color="auto" w:fill="auto"/>
          </w:tcPr>
          <w:p w14:paraId="7662D2A6" w14:textId="1FA327BF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827D2">
              <w:rPr>
                <w:rFonts w:ascii="Times New Roman" w:hAnsi="Times New Roman" w:cs="Times New Roman"/>
                <w:sz w:val="24"/>
                <w:szCs w:val="24"/>
              </w:rPr>
              <w:t>2. Определяет связи между поставленными задачами и ожидаемые результаты их решения, выбирает оптимальный способ решения поставленных задач.</w:t>
            </w:r>
          </w:p>
        </w:tc>
        <w:tc>
          <w:tcPr>
            <w:tcW w:w="1610" w:type="pct"/>
            <w:shd w:val="clear" w:color="auto" w:fill="auto"/>
          </w:tcPr>
          <w:p w14:paraId="20DF843B" w14:textId="77777777" w:rsidR="00FA6094" w:rsidRPr="00FB18A6" w:rsidRDefault="00FA6094" w:rsidP="00FA60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этапы жизненного цикла проекта; этапы разработки и реализации проекта; методы разработки и управления проектами.</w:t>
            </w:r>
          </w:p>
          <w:p w14:paraId="4838111B" w14:textId="6F9AC73A" w:rsidR="00B24721" w:rsidRPr="00FA6094" w:rsidRDefault="00FA6094" w:rsidP="00FA60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разрабатывать проект с учетом анализа альтернативных вариантов его реализации, определять целевые этапы, основные направления работ; объяснить цели и сформулировать задачи, связанные с подготовкой и реализацией проекта; управлять проектом на всех этапах его жизненного цикла.</w:t>
            </w:r>
          </w:p>
        </w:tc>
      </w:tr>
      <w:tr w:rsidR="00B24721" w:rsidRPr="00842A28" w14:paraId="14CFE38F" w14:textId="77777777" w:rsidTr="00B24721">
        <w:trPr>
          <w:trHeight w:val="20"/>
        </w:trPr>
        <w:tc>
          <w:tcPr>
            <w:tcW w:w="752" w:type="pct"/>
            <w:vMerge/>
            <w:shd w:val="clear" w:color="auto" w:fill="auto"/>
          </w:tcPr>
          <w:p w14:paraId="0CE85A95" w14:textId="77777777" w:rsid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19" w:type="pct"/>
            <w:vMerge/>
            <w:shd w:val="clear" w:color="auto" w:fill="auto"/>
          </w:tcPr>
          <w:p w14:paraId="48E7CB4A" w14:textId="77777777" w:rsidR="00B24721" w:rsidRP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19" w:type="pct"/>
            <w:shd w:val="clear" w:color="auto" w:fill="auto"/>
          </w:tcPr>
          <w:p w14:paraId="7F6EA275" w14:textId="5138856E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827D2">
              <w:rPr>
                <w:rFonts w:ascii="Times New Roman" w:hAnsi="Times New Roman" w:cs="Times New Roman"/>
                <w:sz w:val="24"/>
                <w:szCs w:val="24"/>
              </w:rPr>
              <w:t>3. В рамках поставленных задач определяет имеющиеся ресурсы и ограничения, действующие правовые нормы.</w:t>
            </w:r>
          </w:p>
        </w:tc>
        <w:tc>
          <w:tcPr>
            <w:tcW w:w="1610" w:type="pct"/>
            <w:shd w:val="clear" w:color="auto" w:fill="auto"/>
          </w:tcPr>
          <w:p w14:paraId="1CD7D7EA" w14:textId="77777777" w:rsidR="00FA6094" w:rsidRPr="00FB18A6" w:rsidRDefault="00FA6094" w:rsidP="00FA60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методы оценки потребности в ресурсах и эффективности проекта.</w:t>
            </w:r>
          </w:p>
          <w:p w14:paraId="525B54C5" w14:textId="4F60C64A" w:rsidR="00B24721" w:rsidRPr="00FA6094" w:rsidRDefault="00FA6094" w:rsidP="00FA60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в исчисляемом формате определять потребность в различных видах ресурсов при планировании проекта и его реализации, а также оценивать требования правовых актов в предметной для проекта сфере.</w:t>
            </w:r>
          </w:p>
        </w:tc>
      </w:tr>
      <w:tr w:rsidR="00B24721" w:rsidRPr="00842A28" w14:paraId="10768EC8" w14:textId="77777777" w:rsidTr="00B24721">
        <w:trPr>
          <w:trHeight w:val="20"/>
        </w:trPr>
        <w:tc>
          <w:tcPr>
            <w:tcW w:w="752" w:type="pct"/>
            <w:vMerge/>
            <w:shd w:val="clear" w:color="auto" w:fill="auto"/>
          </w:tcPr>
          <w:p w14:paraId="564E622C" w14:textId="77777777" w:rsid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19" w:type="pct"/>
            <w:vMerge/>
            <w:shd w:val="clear" w:color="auto" w:fill="auto"/>
          </w:tcPr>
          <w:p w14:paraId="18191D96" w14:textId="77777777" w:rsidR="00B24721" w:rsidRP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19" w:type="pct"/>
            <w:shd w:val="clear" w:color="auto" w:fill="auto"/>
          </w:tcPr>
          <w:p w14:paraId="1690B0AD" w14:textId="0063ABE6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827D2">
              <w:rPr>
                <w:rFonts w:ascii="Times New Roman" w:hAnsi="Times New Roman" w:cs="Times New Roman"/>
                <w:sz w:val="24"/>
                <w:szCs w:val="24"/>
              </w:rPr>
              <w:t>4. Оценивает решение поставленных задач в зоне своей ответственности в соответствии с запланированными результатами контроля, при необходимости корректирует способы решения задач.</w:t>
            </w:r>
          </w:p>
        </w:tc>
        <w:tc>
          <w:tcPr>
            <w:tcW w:w="1610" w:type="pct"/>
            <w:shd w:val="clear" w:color="auto" w:fill="auto"/>
          </w:tcPr>
          <w:p w14:paraId="2E6342FA" w14:textId="77777777" w:rsidR="00FA6094" w:rsidRPr="00FB18A6" w:rsidRDefault="00FA6094" w:rsidP="00FA60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механизмы выбора наиболее эффективных инструментов для решения задач проекта с учетом внешних факторов и внутриорганизационных особенностей.</w:t>
            </w:r>
          </w:p>
          <w:p w14:paraId="47D6A4A1" w14:textId="44660494" w:rsidR="00B24721" w:rsidRPr="00FA6094" w:rsidRDefault="00FA6094" w:rsidP="00FA60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промежуточные результаты работы для принятия решения о б эффективности применяемых инструментов решения задач проекта, а также корректировки набора таких инструментов.</w:t>
            </w:r>
          </w:p>
        </w:tc>
      </w:tr>
      <w:tr w:rsidR="00B24721" w:rsidRPr="00842A28" w14:paraId="64959866" w14:textId="77777777" w:rsidTr="00B24721">
        <w:trPr>
          <w:trHeight w:val="20"/>
        </w:trPr>
        <w:tc>
          <w:tcPr>
            <w:tcW w:w="752" w:type="pct"/>
            <w:vMerge w:val="restart"/>
            <w:shd w:val="clear" w:color="auto" w:fill="auto"/>
          </w:tcPr>
          <w:p w14:paraId="1EC99B5B" w14:textId="52A1E48B" w:rsid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УК-3</w:t>
            </w:r>
          </w:p>
        </w:tc>
        <w:tc>
          <w:tcPr>
            <w:tcW w:w="1319" w:type="pct"/>
            <w:vMerge w:val="restart"/>
            <w:shd w:val="clear" w:color="auto" w:fill="auto"/>
          </w:tcPr>
          <w:p w14:paraId="3759A8E8" w14:textId="1720DDF0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66890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организовывать и руководить работой команды, вырабатывая командную стратегию </w:t>
            </w:r>
            <w:r w:rsidRPr="00E668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достижения поставленной цели</w:t>
            </w:r>
          </w:p>
        </w:tc>
        <w:tc>
          <w:tcPr>
            <w:tcW w:w="1319" w:type="pct"/>
            <w:shd w:val="clear" w:color="auto" w:fill="auto"/>
          </w:tcPr>
          <w:p w14:paraId="05B1A4A0" w14:textId="5C26C099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01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Понимает эффективность использования стратегии сотрудничества для </w:t>
            </w:r>
            <w:r w:rsidRPr="007101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1610" w:type="pct"/>
            <w:shd w:val="clear" w:color="auto" w:fill="auto"/>
          </w:tcPr>
          <w:p w14:paraId="78DFAAAD" w14:textId="249C9E1B" w:rsidR="002428E2" w:rsidRPr="00214D75" w:rsidRDefault="00B24721" w:rsidP="002428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28E2" w:rsidRPr="00214D75">
              <w:rPr>
                <w:rFonts w:ascii="Times New Roman" w:hAnsi="Times New Roman" w:cs="Times New Roman"/>
                <w:sz w:val="24"/>
                <w:szCs w:val="24"/>
              </w:rPr>
              <w:t>основные современные технологии коммуникации различного типа</w:t>
            </w:r>
            <w:r w:rsidR="002428E2">
              <w:rPr>
                <w:rFonts w:ascii="Times New Roman" w:hAnsi="Times New Roman" w:cs="Times New Roman"/>
                <w:sz w:val="24"/>
                <w:szCs w:val="24"/>
              </w:rPr>
              <w:t xml:space="preserve"> в целях достижений поставленных целей.</w:t>
            </w:r>
          </w:p>
          <w:p w14:paraId="29C456AE" w14:textId="77777777" w:rsidR="002428E2" w:rsidRPr="00214D75" w:rsidRDefault="00B24721" w:rsidP="002428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Уметь</w:t>
            </w:r>
            <w:r w:rsidR="00242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428E2" w:rsidRPr="00214D75">
              <w:rPr>
                <w:rFonts w:ascii="Times New Roman" w:hAnsi="Times New Roman" w:cs="Times New Roman"/>
                <w:sz w:val="24"/>
                <w:szCs w:val="24"/>
              </w:rPr>
              <w:t>поддерживать в команде атмосферу сотрудничества и достижения цели, показывая ценность вклада каждого участника</w:t>
            </w:r>
            <w:r w:rsidR="002428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B054786" w14:textId="6C3E2966" w:rsidR="00B24721" w:rsidRPr="002428E2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24721" w:rsidRPr="00842A28" w14:paraId="0F95818A" w14:textId="77777777" w:rsidTr="00B24721">
        <w:trPr>
          <w:trHeight w:val="20"/>
        </w:trPr>
        <w:tc>
          <w:tcPr>
            <w:tcW w:w="752" w:type="pct"/>
            <w:vMerge/>
            <w:shd w:val="clear" w:color="auto" w:fill="auto"/>
          </w:tcPr>
          <w:p w14:paraId="36A6FBFD" w14:textId="77777777" w:rsid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19" w:type="pct"/>
            <w:vMerge/>
            <w:shd w:val="clear" w:color="auto" w:fill="auto"/>
          </w:tcPr>
          <w:p w14:paraId="3F1DF5BF" w14:textId="77777777" w:rsidR="00B24721" w:rsidRPr="00E66890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pct"/>
            <w:shd w:val="clear" w:color="auto" w:fill="auto"/>
          </w:tcPr>
          <w:p w14:paraId="7B697C3F" w14:textId="55B795CE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0164">
              <w:rPr>
                <w:rFonts w:ascii="Times New Roman" w:hAnsi="Times New Roman" w:cs="Times New Roman"/>
                <w:sz w:val="24"/>
                <w:szCs w:val="24"/>
              </w:rPr>
              <w:t>2. Соблюдает этические нормы в межличностном профессиональном общении.</w:t>
            </w:r>
          </w:p>
        </w:tc>
        <w:tc>
          <w:tcPr>
            <w:tcW w:w="1610" w:type="pct"/>
            <w:shd w:val="clear" w:color="auto" w:fill="auto"/>
          </w:tcPr>
          <w:p w14:paraId="0DD09731" w14:textId="77777777" w:rsidR="002428E2" w:rsidRPr="00214D75" w:rsidRDefault="00B24721" w:rsidP="002428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28E2" w:rsidRPr="00214D75">
              <w:rPr>
                <w:rFonts w:ascii="Times New Roman" w:hAnsi="Times New Roman" w:cs="Times New Roman"/>
                <w:sz w:val="24"/>
                <w:szCs w:val="24"/>
              </w:rPr>
              <w:t>нормы межкультурного взаимодействия с учетом разнообразия культур.</w:t>
            </w:r>
          </w:p>
          <w:p w14:paraId="18D07141" w14:textId="743B6CA5" w:rsidR="00B24721" w:rsidRPr="002428E2" w:rsidRDefault="00B24721" w:rsidP="002428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="00242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428E2" w:rsidRPr="00214D75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разнообразие культур в процессе межкультурного </w:t>
            </w:r>
            <w:r w:rsidR="002428E2">
              <w:rPr>
                <w:rFonts w:ascii="Times New Roman" w:hAnsi="Times New Roman" w:cs="Times New Roman"/>
                <w:sz w:val="24"/>
                <w:szCs w:val="24"/>
              </w:rPr>
              <w:t xml:space="preserve">межличностного профессионального общения </w:t>
            </w:r>
            <w:r w:rsidR="002428E2" w:rsidRPr="00214D75">
              <w:rPr>
                <w:rFonts w:ascii="Times New Roman" w:hAnsi="Times New Roman" w:cs="Times New Roman"/>
                <w:sz w:val="24"/>
                <w:szCs w:val="24"/>
              </w:rPr>
              <w:t>взаимодействия.</w:t>
            </w:r>
          </w:p>
        </w:tc>
      </w:tr>
      <w:tr w:rsidR="00B24721" w:rsidRPr="00842A28" w14:paraId="14CB0BEF" w14:textId="77777777" w:rsidTr="00B24721">
        <w:trPr>
          <w:trHeight w:val="20"/>
        </w:trPr>
        <w:tc>
          <w:tcPr>
            <w:tcW w:w="752" w:type="pct"/>
            <w:vMerge/>
            <w:shd w:val="clear" w:color="auto" w:fill="auto"/>
          </w:tcPr>
          <w:p w14:paraId="0EA303E3" w14:textId="77777777" w:rsid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19" w:type="pct"/>
            <w:vMerge/>
            <w:shd w:val="clear" w:color="auto" w:fill="auto"/>
          </w:tcPr>
          <w:p w14:paraId="1ED8DFCD" w14:textId="77777777" w:rsidR="00B24721" w:rsidRPr="00E66890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pct"/>
            <w:shd w:val="clear" w:color="auto" w:fill="auto"/>
          </w:tcPr>
          <w:p w14:paraId="010E8821" w14:textId="4955D396" w:rsidR="00B24721" w:rsidRPr="00842A28" w:rsidRDefault="00B24721" w:rsidP="00191ABB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0164">
              <w:rPr>
                <w:rFonts w:ascii="Times New Roman" w:hAnsi="Times New Roman" w:cs="Times New Roman"/>
                <w:sz w:val="24"/>
                <w:szCs w:val="24"/>
              </w:rPr>
              <w:t>3. 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1610" w:type="pct"/>
            <w:shd w:val="clear" w:color="auto" w:fill="auto"/>
          </w:tcPr>
          <w:p w14:paraId="6C35E3F9" w14:textId="77777777" w:rsidR="00617E44" w:rsidRPr="00214D75" w:rsidRDefault="00B24721" w:rsidP="00617E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7E44" w:rsidRPr="00214D75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модели </w:t>
            </w:r>
            <w:proofErr w:type="spellStart"/>
            <w:r w:rsidR="00617E44" w:rsidRPr="00214D75">
              <w:rPr>
                <w:rFonts w:ascii="Times New Roman" w:hAnsi="Times New Roman" w:cs="Times New Roman"/>
                <w:sz w:val="24"/>
                <w:szCs w:val="24"/>
              </w:rPr>
              <w:t>командообразования</w:t>
            </w:r>
            <w:proofErr w:type="spellEnd"/>
            <w:r w:rsidR="00617E44" w:rsidRPr="00214D75">
              <w:rPr>
                <w:rFonts w:ascii="Times New Roman" w:hAnsi="Times New Roman" w:cs="Times New Roman"/>
                <w:sz w:val="24"/>
                <w:szCs w:val="24"/>
              </w:rPr>
              <w:t xml:space="preserve"> и факторы, влияющие на эффективность командной работы.</w:t>
            </w:r>
          </w:p>
          <w:p w14:paraId="17D07338" w14:textId="77777777" w:rsidR="00617E44" w:rsidRPr="00214D75" w:rsidRDefault="00B24721" w:rsidP="00617E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="00617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17E44" w:rsidRPr="00214D75">
              <w:rPr>
                <w:rFonts w:ascii="Times New Roman" w:hAnsi="Times New Roman" w:cs="Times New Roman"/>
                <w:sz w:val="24"/>
                <w:szCs w:val="24"/>
              </w:rPr>
              <w:t>выбирать методы организации работы команды с учетом специфики поставленной цели, временных и прочих ограничений</w:t>
            </w:r>
            <w:r w:rsidR="00617E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589067F" w14:textId="32E0DBD3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24721" w:rsidRPr="00842A28" w14:paraId="64CEED80" w14:textId="77777777" w:rsidTr="00B24721">
        <w:trPr>
          <w:trHeight w:val="20"/>
        </w:trPr>
        <w:tc>
          <w:tcPr>
            <w:tcW w:w="752" w:type="pct"/>
            <w:vMerge w:val="restart"/>
            <w:shd w:val="clear" w:color="auto" w:fill="auto"/>
          </w:tcPr>
          <w:p w14:paraId="34B07E40" w14:textId="169A3AF5" w:rsid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УК-9</w:t>
            </w:r>
          </w:p>
        </w:tc>
        <w:tc>
          <w:tcPr>
            <w:tcW w:w="1319" w:type="pct"/>
            <w:vMerge w:val="restart"/>
            <w:shd w:val="clear" w:color="auto" w:fill="auto"/>
          </w:tcPr>
          <w:p w14:paraId="71E83F67" w14:textId="2ECAB8AA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66890">
              <w:rPr>
                <w:rFonts w:ascii="Times New Roman" w:hAnsi="Times New Roman" w:cs="Times New Roman"/>
                <w:sz w:val="24"/>
                <w:szCs w:val="24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319" w:type="pct"/>
            <w:shd w:val="clear" w:color="auto" w:fill="auto"/>
          </w:tcPr>
          <w:p w14:paraId="75D550AB" w14:textId="3199BDE2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0391A">
              <w:rPr>
                <w:rFonts w:ascii="Times New Roman" w:hAnsi="Times New Roman" w:cs="Times New Roman"/>
                <w:sz w:val="24"/>
                <w:szCs w:val="24"/>
              </w:rPr>
              <w:t>1. 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</w:tc>
        <w:tc>
          <w:tcPr>
            <w:tcW w:w="1610" w:type="pct"/>
            <w:shd w:val="clear" w:color="auto" w:fill="auto"/>
          </w:tcPr>
          <w:p w14:paraId="0CFEEAEA" w14:textId="77777777" w:rsidR="003867E6" w:rsidRPr="00E7664E" w:rsidRDefault="00B24721" w:rsidP="003867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67E6" w:rsidRPr="00E7664E">
              <w:rPr>
                <w:rFonts w:ascii="Times New Roman" w:hAnsi="Times New Roman" w:cs="Times New Roman"/>
                <w:sz w:val="24"/>
                <w:szCs w:val="24"/>
              </w:rPr>
              <w:t>основные экономические понятия, принципы, методы.</w:t>
            </w:r>
          </w:p>
          <w:p w14:paraId="1384B2E0" w14:textId="4337168F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="003867E6" w:rsidRPr="003867E6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принимать экономические решения.</w:t>
            </w:r>
          </w:p>
        </w:tc>
      </w:tr>
      <w:tr w:rsidR="00B24721" w:rsidRPr="00842A28" w14:paraId="7A77A807" w14:textId="77777777" w:rsidTr="00B24721">
        <w:trPr>
          <w:trHeight w:val="20"/>
        </w:trPr>
        <w:tc>
          <w:tcPr>
            <w:tcW w:w="752" w:type="pct"/>
            <w:vMerge/>
            <w:shd w:val="clear" w:color="auto" w:fill="auto"/>
          </w:tcPr>
          <w:p w14:paraId="319BC246" w14:textId="379462DF" w:rsid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19" w:type="pct"/>
            <w:vMerge/>
            <w:shd w:val="clear" w:color="auto" w:fill="auto"/>
          </w:tcPr>
          <w:p w14:paraId="3F78B2FF" w14:textId="77777777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19" w:type="pct"/>
            <w:shd w:val="clear" w:color="auto" w:fill="auto"/>
          </w:tcPr>
          <w:p w14:paraId="1477C9FD" w14:textId="7216607D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0391A">
              <w:rPr>
                <w:rFonts w:ascii="Times New Roman" w:hAnsi="Times New Roman" w:cs="Times New Roman"/>
                <w:sz w:val="24"/>
                <w:szCs w:val="24"/>
              </w:rPr>
              <w:t xml:space="preserve">2. 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</w:t>
            </w:r>
            <w:r w:rsidRPr="005039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бюджетом). контролирует собственные экономические и финансовые риски.</w:t>
            </w:r>
          </w:p>
        </w:tc>
        <w:tc>
          <w:tcPr>
            <w:tcW w:w="1610" w:type="pct"/>
            <w:shd w:val="clear" w:color="auto" w:fill="auto"/>
          </w:tcPr>
          <w:p w14:paraId="6D801D5D" w14:textId="77777777" w:rsidR="003867E6" w:rsidRPr="00E7664E" w:rsidRDefault="00B24721" w:rsidP="003867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67E6" w:rsidRPr="00E7664E">
              <w:rPr>
                <w:rFonts w:ascii="Times New Roman" w:hAnsi="Times New Roman" w:cs="Times New Roman"/>
                <w:sz w:val="24"/>
                <w:szCs w:val="24"/>
              </w:rPr>
              <w:t>методы личного экономического и финансового планирования для достижения текущих и долгосрочных финансовых целей</w:t>
            </w:r>
            <w:r w:rsidR="003867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02187E0" w14:textId="66F371F1" w:rsidR="00B24721" w:rsidRDefault="00B24721" w:rsidP="00B2472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8CB139" w14:textId="20A11167" w:rsidR="00B24721" w:rsidRPr="003867E6" w:rsidRDefault="00B24721" w:rsidP="003867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="00386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867E6" w:rsidRPr="00E7664E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методы личного экономического и финансового планирования для достижения текущих и </w:t>
            </w:r>
            <w:r w:rsidR="003867E6" w:rsidRPr="00E766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долгосрочных финансовых целей.</w:t>
            </w:r>
          </w:p>
        </w:tc>
      </w:tr>
    </w:tbl>
    <w:p w14:paraId="5A1EFBC6" w14:textId="6D4006B4" w:rsidR="007C0F2A" w:rsidRPr="00842A28" w:rsidRDefault="007C0F2A" w:rsidP="00B24721">
      <w:pPr>
        <w:tabs>
          <w:tab w:val="left" w:pos="1020"/>
          <w:tab w:val="left" w:pos="2840"/>
          <w:tab w:val="left" w:pos="4940"/>
          <w:tab w:val="left" w:pos="6500"/>
          <w:tab w:val="left" w:pos="7980"/>
        </w:tabs>
        <w:spacing w:after="0" w:line="360" w:lineRule="auto"/>
        <w:jc w:val="both"/>
        <w:rPr>
          <w:rFonts w:eastAsia="Calibri"/>
          <w:bCs/>
          <w:lang w:eastAsia="en-US"/>
        </w:rPr>
      </w:pPr>
      <w:bookmarkStart w:id="4" w:name="_Toc533172421"/>
      <w:bookmarkStart w:id="5" w:name="_Toc532975642"/>
    </w:p>
    <w:p w14:paraId="3B075F1A" w14:textId="7126158D" w:rsidR="00230B8C" w:rsidRPr="00842A28" w:rsidRDefault="00230B8C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6" w:name="_Toc122374214"/>
      <w:r w:rsidRPr="00842A28">
        <w:rPr>
          <w:rStyle w:val="10"/>
          <w:rFonts w:ascii="Times New Roman" w:hAnsi="Times New Roman" w:cs="Times New Roman"/>
          <w:b/>
          <w:color w:val="auto"/>
        </w:rPr>
        <w:t>4. Место учебной практики в структуре образовательной программы</w:t>
      </w:r>
      <w:bookmarkEnd w:id="4"/>
      <w:bookmarkEnd w:id="5"/>
      <w:bookmarkEnd w:id="6"/>
      <w:r w:rsidRPr="00842A28">
        <w:rPr>
          <w:rStyle w:val="10"/>
          <w:rFonts w:ascii="Times New Roman" w:hAnsi="Times New Roman" w:cs="Times New Roman"/>
          <w:b/>
          <w:color w:val="auto"/>
        </w:rPr>
        <w:t xml:space="preserve"> </w:t>
      </w:r>
    </w:p>
    <w:p w14:paraId="667478D3" w14:textId="65A74EF6" w:rsidR="00267EE2" w:rsidRPr="00267EE2" w:rsidRDefault="006E007E" w:rsidP="00267EE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 w:bidi="ru-RU"/>
        </w:rPr>
      </w:pPr>
      <w:r w:rsidRPr="000B232A">
        <w:rPr>
          <w:rFonts w:ascii="Times New Roman" w:eastAsia="Calibri" w:hAnsi="Times New Roman" w:cs="Times New Roman"/>
          <w:sz w:val="28"/>
          <w:szCs w:val="28"/>
          <w:lang w:eastAsia="en-US"/>
        </w:rPr>
        <w:t>Учебная практика входит в блок «Практик</w:t>
      </w:r>
      <w:r w:rsidR="00267EE2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0B232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 образовательной программы </w:t>
      </w:r>
      <w:r w:rsidR="00A34A5C" w:rsidRPr="000B232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 </w:t>
      </w:r>
      <w:bookmarkStart w:id="7" w:name="_Toc122374215"/>
      <w:r w:rsidR="00267EE2" w:rsidRPr="00267EE2">
        <w:rPr>
          <w:rFonts w:ascii="Times New Roman" w:eastAsia="Calibri" w:hAnsi="Times New Roman" w:cs="Times New Roman"/>
          <w:sz w:val="28"/>
          <w:szCs w:val="28"/>
          <w:lang w:eastAsia="en-US"/>
        </w:rPr>
        <w:t>для студентов, обучающихся по направлению подготовки 38.03.06 Торговое дело</w:t>
      </w:r>
      <w:r w:rsidR="00267EE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="00267EE2" w:rsidRPr="00267EE2">
        <w:rPr>
          <w:rFonts w:ascii="Times New Roman" w:eastAsia="Calibri" w:hAnsi="Times New Roman" w:cs="Times New Roman"/>
          <w:sz w:val="28"/>
          <w:szCs w:val="28"/>
          <w:lang w:eastAsia="en-US"/>
        </w:rPr>
        <w:t>ОП «Электронная коммерция»</w:t>
      </w:r>
      <w:r w:rsidR="00267EE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="00267EE2" w:rsidRPr="00267EE2">
        <w:rPr>
          <w:rFonts w:ascii="Times New Roman" w:eastAsia="Calibri" w:hAnsi="Times New Roman" w:cs="Times New Roman"/>
          <w:sz w:val="28"/>
          <w:szCs w:val="28"/>
          <w:lang w:eastAsia="en-US"/>
        </w:rPr>
        <w:t>профиль: «Электронная коммерция»</w:t>
      </w:r>
      <w:r w:rsidR="00267EE2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016CB760" w14:textId="24774F45" w:rsidR="00892C42" w:rsidRPr="00842A28" w:rsidRDefault="00A34A5C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232A">
        <w:rPr>
          <w:rFonts w:ascii="Times New Roman" w:eastAsia="Calibri" w:hAnsi="Times New Roman" w:cs="Times New Roman"/>
          <w:sz w:val="28"/>
          <w:szCs w:val="28"/>
          <w:lang w:eastAsia="en-US"/>
        </w:rPr>
        <w:t>Учебная практика</w:t>
      </w:r>
      <w:r w:rsidR="00892C42"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может быть организована в любых хозяйствующих субъектах, в том числе в профильных подразделениях организаций реального сектора экономики, финансово-кредитных организациях, консалтинговых и аудиторских компаниях, научно-исследовательских учреждениях и высших учебных заведениях, а также по основному месту работы обучающегося (в случае его трудовой занятости) и соответствия профилю обучения.</w:t>
      </w:r>
    </w:p>
    <w:p w14:paraId="42C3946C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Ответственность за организацию и проведение учебной практики: ознакомительной практики и учебно-методическое руководство осуществляет Департамент налогов и налогового администрирования Факультета налогов, </w:t>
      </w:r>
      <w:proofErr w:type="gramStart"/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>аудита  и</w:t>
      </w:r>
      <w:proofErr w:type="gramEnd"/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бизнес-анализа.</w:t>
      </w:r>
    </w:p>
    <w:p w14:paraId="6421D610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Для прохождения практики студент должен обладать знаниями: </w:t>
      </w:r>
    </w:p>
    <w:p w14:paraId="011E1F86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порядка заключения внешнеторговых контрактов с учетом норм налогового и таможенного законодательства; </w:t>
      </w:r>
    </w:p>
    <w:p w14:paraId="7BAC06E2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>- форм финансовой отчетности;</w:t>
      </w:r>
    </w:p>
    <w:p w14:paraId="1190F694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>- деловой этики;</w:t>
      </w:r>
    </w:p>
    <w:p w14:paraId="01504F21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>- норм, регулирующих налоговые, таможенно-тарифные, валютные отношения в области международной торговли;</w:t>
      </w:r>
    </w:p>
    <w:p w14:paraId="00F863C8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>Умениями:</w:t>
      </w:r>
    </w:p>
    <w:p w14:paraId="5418AB60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>- использовать основы правовых знаний в сфере международной торговли;</w:t>
      </w:r>
    </w:p>
    <w:p w14:paraId="51735E4C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>- составлять формы бухгалтерской и статистической отчетности, налоговые декларации;</w:t>
      </w:r>
    </w:p>
    <w:p w14:paraId="51F561B9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- осуществить сбор, анализ и обработку данных, необходимых для подготовки научно-исследовательской работы.</w:t>
      </w:r>
    </w:p>
    <w:p w14:paraId="4DB2E76C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Навыками: </w:t>
      </w:r>
    </w:p>
    <w:p w14:paraId="636505AE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>- работы в коллективе, толерантно воспринимая социальные, этнические, конфессиональные и культурные различия;</w:t>
      </w:r>
    </w:p>
    <w:p w14:paraId="3597D02F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>- выбора инструментальных средств для обработки экономических данных в соответствии с поставленной задачей, анализа результатов расчетов и обоснования полученных выводов;</w:t>
      </w:r>
    </w:p>
    <w:p w14:paraId="1C1A6B1A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>- осуществления сбора, анализа и обработки данных, необходимых для решения поставленных экономических задач;</w:t>
      </w:r>
    </w:p>
    <w:p w14:paraId="3C8B779F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>- участия в мероприятиях по организации и проведению финансового контроля.</w:t>
      </w:r>
    </w:p>
    <w:p w14:paraId="5D88056E" w14:textId="2D3A4381" w:rsidR="00230B8C" w:rsidRPr="00842A28" w:rsidRDefault="00230B8C" w:rsidP="001F32CE">
      <w:pPr>
        <w:pStyle w:val="4"/>
        <w:spacing w:after="240"/>
        <w:jc w:val="both"/>
        <w:rPr>
          <w:rStyle w:val="10"/>
          <w:rFonts w:ascii="Times New Roman" w:hAnsi="Times New Roman" w:cs="Times New Roman"/>
          <w:b/>
          <w:color w:val="auto"/>
        </w:rPr>
      </w:pPr>
      <w:r w:rsidRPr="00842A28">
        <w:rPr>
          <w:rStyle w:val="10"/>
          <w:rFonts w:ascii="Times New Roman" w:hAnsi="Times New Roman" w:cs="Times New Roman"/>
          <w:b/>
          <w:color w:val="auto"/>
        </w:rPr>
        <w:t>5. Объем учебной практики в зачетных единицах и ее продолжительность в неделях либо в академических часах</w:t>
      </w:r>
      <w:bookmarkEnd w:id="7"/>
    </w:p>
    <w:p w14:paraId="388C5582" w14:textId="056C8AAB" w:rsidR="00A34A5C" w:rsidRDefault="00A34A5C" w:rsidP="00A34A5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43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5"/>
        <w:gridCol w:w="3719"/>
        <w:gridCol w:w="2553"/>
      </w:tblGrid>
      <w:tr w:rsidR="00B673A2" w:rsidRPr="00842A28" w14:paraId="7DE10A37" w14:textId="6A20C8BD" w:rsidTr="00B673A2">
        <w:tc>
          <w:tcPr>
            <w:tcW w:w="1487" w:type="pct"/>
            <w:shd w:val="clear" w:color="auto" w:fill="auto"/>
          </w:tcPr>
          <w:p w14:paraId="6C27D0F4" w14:textId="77777777" w:rsidR="00B673A2" w:rsidRPr="00842A28" w:rsidRDefault="00B673A2" w:rsidP="000133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2A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083" w:type="pct"/>
            <w:shd w:val="clear" w:color="auto" w:fill="auto"/>
          </w:tcPr>
          <w:p w14:paraId="4E88244A" w14:textId="77777777" w:rsidR="00B673A2" w:rsidRPr="000B232A" w:rsidRDefault="00B673A2" w:rsidP="0001334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23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  <w:p w14:paraId="57E50A44" w14:textId="77777777" w:rsidR="00B673A2" w:rsidRPr="000B232A" w:rsidRDefault="00B673A2" w:rsidP="0001334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23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430" w:type="pct"/>
            <w:shd w:val="clear" w:color="auto" w:fill="auto"/>
          </w:tcPr>
          <w:p w14:paraId="08C7B550" w14:textId="302191C0" w:rsidR="00B673A2" w:rsidRPr="000B232A" w:rsidRDefault="00B673A2" w:rsidP="0001334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23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Семестр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  <w:p w14:paraId="70837309" w14:textId="77777777" w:rsidR="00B673A2" w:rsidRPr="000B232A" w:rsidRDefault="00B673A2" w:rsidP="0001334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23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B673A2" w:rsidRPr="00842A28" w14:paraId="6115AE30" w14:textId="5A2C48AE" w:rsidTr="00B673A2">
        <w:tc>
          <w:tcPr>
            <w:tcW w:w="1487" w:type="pct"/>
            <w:shd w:val="clear" w:color="auto" w:fill="auto"/>
          </w:tcPr>
          <w:p w14:paraId="3D51DA30" w14:textId="77777777" w:rsidR="00B673A2" w:rsidRPr="00842A28" w:rsidRDefault="00B673A2" w:rsidP="00B67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2A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083" w:type="pct"/>
            <w:shd w:val="clear" w:color="auto" w:fill="auto"/>
          </w:tcPr>
          <w:p w14:paraId="082C472C" w14:textId="716BE6A6" w:rsidR="00B673A2" w:rsidRPr="000B232A" w:rsidRDefault="00B673A2" w:rsidP="00B673A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0B232A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430" w:type="pct"/>
            <w:shd w:val="clear" w:color="auto" w:fill="auto"/>
          </w:tcPr>
          <w:p w14:paraId="25B30D65" w14:textId="0D477548" w:rsidR="00B673A2" w:rsidRPr="000B232A" w:rsidRDefault="00B673A2" w:rsidP="00B673A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0B232A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B673A2" w:rsidRPr="00842A28" w14:paraId="4A84C8B8" w14:textId="789A7F5F" w:rsidTr="00B673A2">
        <w:trPr>
          <w:trHeight w:val="405"/>
        </w:trPr>
        <w:tc>
          <w:tcPr>
            <w:tcW w:w="1487" w:type="pct"/>
            <w:shd w:val="clear" w:color="auto" w:fill="auto"/>
          </w:tcPr>
          <w:p w14:paraId="17C840C1" w14:textId="77777777" w:rsidR="00B673A2" w:rsidRPr="00842A28" w:rsidRDefault="00B673A2" w:rsidP="00B67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eastAsia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083" w:type="pct"/>
            <w:shd w:val="clear" w:color="auto" w:fill="auto"/>
          </w:tcPr>
          <w:p w14:paraId="7868F35E" w14:textId="3556495B" w:rsidR="00B673A2" w:rsidRPr="000B232A" w:rsidRDefault="00B673A2" w:rsidP="00B673A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232A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1430" w:type="pct"/>
            <w:shd w:val="clear" w:color="auto" w:fill="auto"/>
          </w:tcPr>
          <w:p w14:paraId="6D4D5362" w14:textId="5E1A30D4" w:rsidR="00B673A2" w:rsidRPr="000B232A" w:rsidRDefault="00B673A2" w:rsidP="00B673A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232A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 с оценкой</w:t>
            </w:r>
          </w:p>
        </w:tc>
      </w:tr>
    </w:tbl>
    <w:p w14:paraId="66C0FB60" w14:textId="77777777" w:rsidR="006A6E00" w:rsidRPr="00842A28" w:rsidRDefault="006A6E00" w:rsidP="00414A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4788904" w14:textId="12924E36" w:rsidR="00FD0CD3" w:rsidRPr="00842A28" w:rsidRDefault="00FD0CD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8" w:name="_Toc533172423"/>
      <w:bookmarkStart w:id="9" w:name="_Toc532975644"/>
      <w:bookmarkStart w:id="10" w:name="_Toc439247578"/>
      <w:bookmarkStart w:id="11" w:name="_Toc122374216"/>
      <w:r w:rsidRPr="00842A28">
        <w:rPr>
          <w:rStyle w:val="10"/>
          <w:rFonts w:ascii="Times New Roman" w:hAnsi="Times New Roman" w:cs="Times New Roman"/>
          <w:b/>
          <w:color w:val="auto"/>
        </w:rPr>
        <w:t>6. Содержание учебной практики</w:t>
      </w:r>
      <w:bookmarkEnd w:id="8"/>
      <w:bookmarkEnd w:id="9"/>
      <w:bookmarkEnd w:id="10"/>
      <w:bookmarkEnd w:id="11"/>
    </w:p>
    <w:tbl>
      <w:tblPr>
        <w:tblStyle w:val="a7"/>
        <w:tblW w:w="10201" w:type="dxa"/>
        <w:tblLook w:val="04A0" w:firstRow="1" w:lastRow="0" w:firstColumn="1" w:lastColumn="0" w:noHBand="0" w:noVBand="1"/>
      </w:tblPr>
      <w:tblGrid>
        <w:gridCol w:w="2318"/>
        <w:gridCol w:w="5650"/>
        <w:gridCol w:w="2233"/>
      </w:tblGrid>
      <w:tr w:rsidR="00FD0CD3" w:rsidRPr="00842A28" w14:paraId="6403D160" w14:textId="77777777" w:rsidTr="0078403C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D0A95" w14:textId="2FDCCF19" w:rsidR="00FD0CD3" w:rsidRPr="00842A28" w:rsidRDefault="002C09C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sz w:val="24"/>
                <w:szCs w:val="24"/>
              </w:rPr>
              <w:t>Типы профессиональных задач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F5CF" w14:textId="0DA868B9" w:rsidR="00FD0CD3" w:rsidRPr="00842A28" w:rsidRDefault="002C09C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1CD75" w14:textId="77777777" w:rsidR="00FD0CD3" w:rsidRPr="00842A28" w:rsidRDefault="00FD0CD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 (недель)</w:t>
            </w:r>
          </w:p>
        </w:tc>
      </w:tr>
      <w:tr w:rsidR="00042751" w:rsidRPr="00842A28" w14:paraId="3A2AF0EE" w14:textId="77777777" w:rsidTr="009F7D80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441D8" w14:textId="77777777" w:rsidR="00042751" w:rsidRPr="00842A28" w:rsidRDefault="00042751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Организационная деятельность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EB982" w14:textId="77777777" w:rsidR="00042751" w:rsidRPr="00842A28" w:rsidRDefault="00042751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Организация учебной практики по договоренности с организацией или учреждением-местом практики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995B" w14:textId="01770EE1" w:rsidR="00042751" w:rsidRPr="00842A28" w:rsidRDefault="00042751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2751" w:rsidRPr="00842A28" w14:paraId="35149463" w14:textId="77777777" w:rsidTr="009F7D80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9AF22" w14:textId="77777777" w:rsidR="00042751" w:rsidRPr="00842A28" w:rsidRDefault="00042751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Подготовительная деятельность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07409" w14:textId="77777777" w:rsidR="00042751" w:rsidRPr="00842A28" w:rsidRDefault="00042751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Ознакомительная лекция, инструктаж по технике безопасности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3816" w14:textId="4F828243" w:rsidR="00276D44" w:rsidRPr="00842A28" w:rsidRDefault="00276D44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CD3" w:rsidRPr="00842A28" w14:paraId="264C5DF8" w14:textId="77777777" w:rsidTr="009F7D80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5F1F" w14:textId="77777777" w:rsidR="00FD0CD3" w:rsidRPr="00842A28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Наблюдательно-ознакомительная</w:t>
            </w:r>
          </w:p>
          <w:p w14:paraId="57871B33" w14:textId="77777777" w:rsidR="00FD0CD3" w:rsidRPr="00842A28" w:rsidRDefault="00FD0CD3" w:rsidP="003B24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65F1" w14:textId="77777777" w:rsidR="00FD0CD3" w:rsidRPr="00842A28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внутренним распорядком и внутренними регламентирующими документами хозяйствующего субъекта – места прохождения практики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B667" w14:textId="5CCC2AD7" w:rsidR="00FD0CD3" w:rsidRPr="00842A28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" w:name="_GoBack"/>
            <w:bookmarkEnd w:id="12"/>
          </w:p>
        </w:tc>
      </w:tr>
      <w:tr w:rsidR="00FD0CD3" w:rsidRPr="00842A28" w14:paraId="2597D7D4" w14:textId="77777777" w:rsidTr="009F7D80">
        <w:trPr>
          <w:trHeight w:val="2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B0AF" w14:textId="77777777" w:rsidR="00FD0CD3" w:rsidRPr="00842A28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Научно-исследовательская деятельность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00F41" w14:textId="77777777" w:rsidR="00FD0CD3" w:rsidRPr="00842A28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Научно-исследовательский этап, в том числе анализ практического материала для написания выпускной квалификационной работы, в т.ч.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F6BF" w14:textId="1F9471FE" w:rsidR="00FD0CD3" w:rsidRPr="000B232A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CD3" w:rsidRPr="00842A28" w14:paraId="122A1601" w14:textId="77777777" w:rsidTr="009F7D80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F9CB5" w14:textId="77777777" w:rsidR="00FD0CD3" w:rsidRPr="00842A28" w:rsidRDefault="00FD0C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BAA8A" w14:textId="77777777" w:rsidR="00FD0CD3" w:rsidRPr="00842A28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Подготовка отчета по практике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415A" w14:textId="1CE5E8BB" w:rsidR="00FD0CD3" w:rsidRPr="000B232A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CD3" w:rsidRPr="00842A28" w14:paraId="4C361E27" w14:textId="77777777" w:rsidTr="009F7D80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AE4F3" w14:textId="77777777" w:rsidR="00FD0CD3" w:rsidRPr="00842A28" w:rsidRDefault="00FD0C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E2E26" w14:textId="77777777" w:rsidR="00FD0CD3" w:rsidRPr="00842A28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Защита отчета по практике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22A1" w14:textId="3B1DFE0A" w:rsidR="00FD0CD3" w:rsidRPr="000B232A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CD3" w:rsidRPr="00842A28" w14:paraId="10DCB37F" w14:textId="77777777" w:rsidTr="0078403C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FA9B0" w14:textId="77777777" w:rsidR="00FD0CD3" w:rsidRPr="00842A28" w:rsidRDefault="00FD0C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DB7E0" w14:textId="77777777" w:rsidR="00FD0CD3" w:rsidRPr="00842A28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Итого: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3FEA3" w14:textId="7E7F538B" w:rsidR="00FD0CD3" w:rsidRPr="000B232A" w:rsidRDefault="009F7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 часов</w:t>
            </w:r>
          </w:p>
        </w:tc>
      </w:tr>
    </w:tbl>
    <w:p w14:paraId="7DDEC169" w14:textId="77777777" w:rsidR="00FD0CD3" w:rsidRPr="00842A28" w:rsidRDefault="00FD0CD3" w:rsidP="001F3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65AED4C6" w14:textId="77777777" w:rsidR="00FD0CD3" w:rsidRPr="00842A28" w:rsidRDefault="00FD0CD3" w:rsidP="00FD0CD3">
      <w:pPr>
        <w:widowControl w:val="0"/>
        <w:tabs>
          <w:tab w:val="left" w:pos="1980"/>
          <w:tab w:val="left" w:pos="5500"/>
          <w:tab w:val="left" w:pos="7340"/>
          <w:tab w:val="left" w:pos="7920"/>
          <w:tab w:val="left" w:pos="904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842A28">
        <w:rPr>
          <w:rFonts w:ascii="Times New Roman" w:hAnsi="Times New Roman"/>
          <w:sz w:val="28"/>
          <w:szCs w:val="28"/>
        </w:rPr>
        <w:lastRenderedPageBreak/>
        <w:t>Наблюдательно-ознакомительный и научно-исследовательский периоды практики проводятся в организациях – местах прохождения практики.</w:t>
      </w:r>
    </w:p>
    <w:p w14:paraId="7F25A50A" w14:textId="77777777" w:rsidR="00FD0CD3" w:rsidRPr="00842A28" w:rsidRDefault="00FD0CD3" w:rsidP="00FD0CD3">
      <w:pPr>
        <w:tabs>
          <w:tab w:val="right" w:leader="underscore" w:pos="9639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42A28">
        <w:rPr>
          <w:rFonts w:ascii="Times New Roman" w:hAnsi="Times New Roman" w:cs="Times New Roman"/>
          <w:bCs/>
          <w:sz w:val="28"/>
          <w:szCs w:val="28"/>
        </w:rPr>
        <w:t>Выбор «сквозной» формы прохождения учебной практики и последующих производственных практик позволит получить дополнительные практические знания и собрать информацию и провести исследования по всему кругу вопросов своей профессиональной области и проанализировать их результаты в контексте целей и задач подготовки выпускной квалификационной работы.</w:t>
      </w:r>
    </w:p>
    <w:p w14:paraId="62396D29" w14:textId="79224780" w:rsidR="00FD0CD3" w:rsidRPr="00842A28" w:rsidRDefault="00FD0CD3" w:rsidP="00FD0CD3">
      <w:pPr>
        <w:tabs>
          <w:tab w:val="num" w:pos="851"/>
          <w:tab w:val="right" w:leader="underscore" w:pos="9639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42A28">
        <w:rPr>
          <w:rFonts w:ascii="Times New Roman" w:hAnsi="Times New Roman" w:cs="Times New Roman"/>
          <w:bCs/>
          <w:sz w:val="28"/>
          <w:szCs w:val="28"/>
        </w:rPr>
        <w:t xml:space="preserve">В ходе организации учебной практики используются, прежде всего, практическое участие в операционной деятельности, экскурсии, беседы и консультации со специалистами и руководителями профильных подразделений организации-базы практики и руководителями практики от </w:t>
      </w:r>
      <w:r w:rsidR="00130857" w:rsidRPr="00842A28">
        <w:rPr>
          <w:rFonts w:ascii="Times New Roman" w:eastAsia="Times New Roman" w:hAnsi="Times New Roman" w:cs="Times New Roman"/>
          <w:color w:val="000000"/>
          <w:sz w:val="28"/>
          <w:szCs w:val="28"/>
        </w:rPr>
        <w:t>Департамента</w:t>
      </w:r>
      <w:r w:rsidR="00130857" w:rsidRPr="00842A28">
        <w:rPr>
          <w:rFonts w:ascii="Times New Roman" w:hAnsi="Times New Roman" w:cs="Times New Roman"/>
          <w:bCs/>
          <w:sz w:val="28"/>
          <w:szCs w:val="28"/>
        </w:rPr>
        <w:t xml:space="preserve"> н</w:t>
      </w:r>
      <w:r w:rsidR="00B14291" w:rsidRPr="00842A28">
        <w:rPr>
          <w:rFonts w:ascii="Times New Roman" w:hAnsi="Times New Roman" w:cs="Times New Roman"/>
          <w:bCs/>
          <w:sz w:val="28"/>
          <w:szCs w:val="28"/>
        </w:rPr>
        <w:t>алогов и налогового администрирования Факультета налогов, аудита и бизнес-анализа</w:t>
      </w:r>
    </w:p>
    <w:p w14:paraId="501DB9E6" w14:textId="41A07D6E" w:rsidR="00FD0CD3" w:rsidRPr="000B232A" w:rsidRDefault="00167091" w:rsidP="00FD0CD3">
      <w:pPr>
        <w:spacing w:after="0" w:line="360" w:lineRule="auto"/>
        <w:ind w:right="15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B232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Учебная практика </w:t>
      </w:r>
      <w:r w:rsidR="00FD0CD3" w:rsidRPr="000B232A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проводится с обучающимися индивидуально, в составе учебных групп или подгрупп.</w:t>
      </w:r>
    </w:p>
    <w:p w14:paraId="1F719E00" w14:textId="65A9F8BD" w:rsidR="00FD0CD3" w:rsidRPr="000B232A" w:rsidRDefault="00FD0CD3" w:rsidP="00FD0CD3">
      <w:pPr>
        <w:spacing w:after="0" w:line="360" w:lineRule="auto"/>
        <w:ind w:right="15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B2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Руководителями учебной практики от Финансового университета назначаются преподаватели </w:t>
      </w:r>
      <w:r w:rsidR="005D6EC1" w:rsidRPr="000B232A">
        <w:rPr>
          <w:rFonts w:ascii="Times New Roman" w:eastAsia="Times New Roman" w:hAnsi="Times New Roman" w:cs="Times New Roman"/>
          <w:color w:val="000000"/>
          <w:sz w:val="28"/>
          <w:szCs w:val="28"/>
        </w:rPr>
        <w:t>департамента</w:t>
      </w:r>
      <w:r w:rsidRPr="000B232A">
        <w:rPr>
          <w:rFonts w:ascii="Times New Roman" w:eastAsia="Times New Roman" w:hAnsi="Times New Roman" w:cs="Times New Roman"/>
          <w:color w:val="000000"/>
          <w:sz w:val="28"/>
          <w:szCs w:val="28"/>
        </w:rPr>
        <w:t>, как правило, из числа руководителей ВКР.</w:t>
      </w:r>
    </w:p>
    <w:p w14:paraId="64C719A0" w14:textId="2FC4081B" w:rsidR="00FD0CD3" w:rsidRPr="00842A28" w:rsidRDefault="00167091" w:rsidP="00FD0CD3">
      <w:pPr>
        <w:widowControl w:val="0"/>
        <w:tabs>
          <w:tab w:val="left" w:pos="1980"/>
          <w:tab w:val="left" w:pos="5500"/>
          <w:tab w:val="left" w:pos="7340"/>
          <w:tab w:val="left" w:pos="7920"/>
          <w:tab w:val="left" w:pos="90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B232A">
        <w:rPr>
          <w:rFonts w:ascii="Times New Roman" w:eastAsia="Calibri" w:hAnsi="Times New Roman" w:cs="Times New Roman"/>
          <w:sz w:val="28"/>
          <w:szCs w:val="28"/>
          <w:lang w:eastAsia="en-US"/>
        </w:rPr>
        <w:t>Учебная практика</w:t>
      </w: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FD0CD3" w:rsidRPr="00842A28">
        <w:rPr>
          <w:rFonts w:ascii="Times New Roman" w:hAnsi="Times New Roman"/>
          <w:sz w:val="28"/>
          <w:szCs w:val="28"/>
        </w:rPr>
        <w:t>для обучающихся</w:t>
      </w:r>
      <w:r w:rsidR="00831FBA">
        <w:rPr>
          <w:rFonts w:ascii="Times New Roman" w:hAnsi="Times New Roman"/>
          <w:sz w:val="28"/>
          <w:szCs w:val="28"/>
        </w:rPr>
        <w:t xml:space="preserve"> </w:t>
      </w:r>
      <w:r w:rsidR="00FD0CD3" w:rsidRPr="00842A28">
        <w:rPr>
          <w:rFonts w:ascii="Times New Roman" w:hAnsi="Times New Roman"/>
          <w:sz w:val="28"/>
          <w:szCs w:val="28"/>
        </w:rPr>
        <w:t xml:space="preserve">по </w:t>
      </w:r>
      <w:r w:rsidR="00831FBA">
        <w:rPr>
          <w:rFonts w:ascii="Times New Roman" w:hAnsi="Times New Roman"/>
          <w:sz w:val="28"/>
          <w:szCs w:val="28"/>
        </w:rPr>
        <w:t>специальности 38.05.02 «Таможенное дело», направленность «Внешняя торговля, таможенное и валютное регулирование»</w:t>
      </w:r>
      <w:r w:rsidR="00EA4123" w:rsidRPr="00842A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D0CD3" w:rsidRPr="00842A28">
        <w:rPr>
          <w:rFonts w:ascii="Times New Roman" w:hAnsi="Times New Roman"/>
          <w:sz w:val="28"/>
          <w:szCs w:val="28"/>
        </w:rPr>
        <w:t>может быть организована на базе любых субъектов хозяйствования, в том числе и государственных с учетом профиля обучения.</w:t>
      </w:r>
    </w:p>
    <w:p w14:paraId="452EEEBC" w14:textId="77777777" w:rsidR="00FD0CD3" w:rsidRPr="00842A28" w:rsidRDefault="00FD0CD3" w:rsidP="00FD0CD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42A28">
        <w:rPr>
          <w:rFonts w:ascii="Times New Roman" w:hAnsi="Times New Roman" w:cs="Times New Roman"/>
          <w:bCs/>
          <w:iCs/>
          <w:sz w:val="28"/>
          <w:szCs w:val="28"/>
        </w:rPr>
        <w:t>Выбор хозяйствующего субъекта в качестве места прохождения практики определяется в зависимости от темы выпускной квалификационной (</w:t>
      </w:r>
      <w:r w:rsidRPr="00842A28">
        <w:rPr>
          <w:rFonts w:ascii="Times New Roman" w:hAnsi="Times New Roman" w:cs="Times New Roman"/>
          <w:sz w:val="28"/>
          <w:szCs w:val="28"/>
        </w:rPr>
        <w:t>бакалаврской</w:t>
      </w:r>
      <w:r w:rsidRPr="00842A28">
        <w:rPr>
          <w:rFonts w:ascii="Times New Roman" w:hAnsi="Times New Roman" w:cs="Times New Roman"/>
          <w:bCs/>
          <w:iCs/>
          <w:sz w:val="28"/>
          <w:szCs w:val="28"/>
        </w:rPr>
        <w:t>) работы обучающегося. Приступая к учебной практике, обучающийся должен иметь представление об организационной структуре хозяйствующего субъекта и его целях.</w:t>
      </w:r>
    </w:p>
    <w:p w14:paraId="1A06CBFA" w14:textId="75C0F759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bookmarkStart w:id="13" w:name="_Toc439247579"/>
      <w:bookmarkStart w:id="14" w:name="_Toc532975645"/>
      <w:bookmarkStart w:id="15" w:name="_Toc533172424"/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Местом прохождения учебной практики являются государственные органы, коммерческие и некоммерческие организации. Текущее руководство учебной практикой осуществляет преподаватель руководитель практики обучающегося, назначенный руководителем Департамента и являющийся, как правило, его научным 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руководителем. </w:t>
      </w:r>
      <w:r w:rsidR="00167091" w:rsidRPr="000B232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Учебная практика </w:t>
      </w:r>
      <w:r w:rsidRPr="000B232A">
        <w:rPr>
          <w:rFonts w:ascii="Times New Roman" w:eastAsia="Times New Roman" w:hAnsi="Times New Roman" w:cs="Times New Roman"/>
          <w:sz w:val="28"/>
          <w:szCs w:val="28"/>
        </w:rPr>
        <w:t>осуществляется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на основе приказа Финуниверситета.</w:t>
      </w:r>
    </w:p>
    <w:p w14:paraId="11CC0147" w14:textId="73DADC31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По результатам предварительного ознакомления с особенностями налогообложения в том учреждении (организации), куда студент распределен на практику, студент готовит его краткую аналитическую записку, в которой отражаются:</w:t>
      </w:r>
    </w:p>
    <w:p w14:paraId="5A59B0E5" w14:textId="77777777" w:rsidR="009A63D4" w:rsidRPr="00842A28" w:rsidRDefault="009A63D4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цели и задачи деятельности в области налогообложения, таможенно-тарифного регулирования базы практики;</w:t>
      </w:r>
    </w:p>
    <w:p w14:paraId="3DE4328F" w14:textId="77777777" w:rsidR="009A63D4" w:rsidRPr="00842A28" w:rsidRDefault="009A63D4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анализ локальных нормативных актов, регламентирующих механизм налогообложения, таможенно-тарифного регулирования;</w:t>
      </w:r>
    </w:p>
    <w:p w14:paraId="76746AF7" w14:textId="77777777" w:rsidR="009A63D4" w:rsidRPr="00842A28" w:rsidRDefault="009A63D4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функционально-организационная схема взаимодействия подразделений, задействованных при разработке документов в сфере налогообложения, таможенно-тарифного регулирования, а также при мониторинге их исполнения;</w:t>
      </w:r>
    </w:p>
    <w:p w14:paraId="6B388FD2" w14:textId="77777777" w:rsidR="009A63D4" w:rsidRPr="00842A28" w:rsidRDefault="009A63D4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описание программного обеспечения.</w:t>
      </w:r>
    </w:p>
    <w:p w14:paraId="73F2627F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Аналитическая записка составляется с учетом требований о защите информации.</w:t>
      </w:r>
    </w:p>
    <w:p w14:paraId="34B9A20A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Учитывая, что базами практики для студентов являются не только государственные органы, но и организации различных сфер деятельности, руководитель от Финансового университета на основе данной программы практики (типовой) разрабатывает индивидуальное задание (Приложение 1).</w:t>
      </w:r>
    </w:p>
    <w:p w14:paraId="508A35DE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Обучающийся проходит учебную практику в соответствии с рабочим графиком (планом) прохождения практики (Приложение 2).</w:t>
      </w:r>
    </w:p>
    <w:p w14:paraId="6141767D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В период прохождения практики обучающийся ведет дневник практики (Приложение 3), в котором фиксируются выполняемые им виды работ. Дневник практики проверяется и подписывается руководителем от базы практики.</w:t>
      </w:r>
    </w:p>
    <w:p w14:paraId="276B8861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0"/>
          <w:szCs w:val="20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При завершении практики обучающийся обязан предоставить в установленный срок в Департамент письменный отчет о результатах практики (Приложение 4), дневник и отзыв руководителя (Приложение 5) от базы практики.</w:t>
      </w:r>
      <w:r w:rsidRPr="00842A2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3FEBCE46" w14:textId="3F1CC95D" w:rsidR="00FD0CD3" w:rsidRPr="00842A28" w:rsidRDefault="00FD0CD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16" w:name="_Toc122374217"/>
      <w:r w:rsidRPr="00842A28">
        <w:rPr>
          <w:rStyle w:val="10"/>
          <w:rFonts w:ascii="Times New Roman" w:hAnsi="Times New Roman" w:cs="Times New Roman"/>
          <w:b/>
          <w:color w:val="auto"/>
        </w:rPr>
        <w:lastRenderedPageBreak/>
        <w:t>7. Формы отчетности по итогам учебной практик</w:t>
      </w:r>
      <w:bookmarkEnd w:id="13"/>
      <w:r w:rsidRPr="00842A28">
        <w:rPr>
          <w:rStyle w:val="10"/>
          <w:rFonts w:ascii="Times New Roman" w:hAnsi="Times New Roman" w:cs="Times New Roman"/>
          <w:b/>
          <w:color w:val="auto"/>
        </w:rPr>
        <w:t>и</w:t>
      </w:r>
      <w:bookmarkEnd w:id="14"/>
      <w:bookmarkEnd w:id="15"/>
      <w:bookmarkEnd w:id="16"/>
    </w:p>
    <w:p w14:paraId="7170BBC4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7" w:name="_Toc439247580"/>
      <w:bookmarkStart w:id="18" w:name="_Toc532975646"/>
      <w:bookmarkStart w:id="19" w:name="_Toc533172425"/>
      <w:r w:rsidRPr="00842A28">
        <w:rPr>
          <w:rFonts w:ascii="Times New Roman" w:eastAsia="Times New Roman" w:hAnsi="Times New Roman" w:cs="Times New Roman"/>
          <w:sz w:val="28"/>
          <w:szCs w:val="28"/>
        </w:rPr>
        <w:t>Аттестация обучающегося осуществляется на основании представленного им отчета.</w:t>
      </w:r>
    </w:p>
    <w:p w14:paraId="0CE05082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По результатам учебной практики обучающийся составляет отчет о практике в соответствии с программой практики, индивидуальным заданием, рабочим графиком (планом) ее проведения и предоставляет его в электронном виде руководителю практики от Департамента для проверки не менее чем за 3 (три) рабочих дня до окончания практики.</w:t>
      </w:r>
    </w:p>
    <w:p w14:paraId="147D39E9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После одобрения руководителем практики от Департамента электронной версии отчета обучающемуся необходимо распечатать его и подписать у руководителя практики от органа, власти (местного самоуправления) или организации, заверить печатью.</w:t>
      </w:r>
    </w:p>
    <w:p w14:paraId="23235957" w14:textId="77777777" w:rsidR="009A63D4" w:rsidRPr="00842A28" w:rsidRDefault="009A63D4" w:rsidP="009A63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По окончанию практики обучающийся, в установленные Департаментом сроки, должен:</w:t>
      </w:r>
    </w:p>
    <w:p w14:paraId="1E273334" w14:textId="77777777" w:rsidR="009A63D4" w:rsidRPr="00842A28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представить руководителю практики от департамента письменный отчет о выполнении всех заданий, оформленный в соответствии с требованиями и заверенный подписью руководителя практики от организации и печатью организации /учреждения; </w:t>
      </w:r>
    </w:p>
    <w:p w14:paraId="60E40823" w14:textId="77777777" w:rsidR="009A63D4" w:rsidRPr="00842A28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сдать в департамент заполненное, индивидуальное задание, рабочий график (план) дневник учебной практики и отзыв руководителя с места прохождения практики; </w:t>
      </w:r>
    </w:p>
    <w:p w14:paraId="27191409" w14:textId="77777777" w:rsidR="009A63D4" w:rsidRPr="00842A28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доработать при необходимости отчет по учебной практике в соответствии с требованиями и пожеланиями руководителя практики от департамента; </w:t>
      </w:r>
    </w:p>
    <w:p w14:paraId="082277A3" w14:textId="77777777" w:rsidR="009A63D4" w:rsidRPr="00842A28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в установленные сроки (согласно графику) осуществить защиту результатов учебной практики; </w:t>
      </w:r>
    </w:p>
    <w:p w14:paraId="2D545DF1" w14:textId="77777777" w:rsidR="009A63D4" w:rsidRPr="00842A28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к защите допускаются обучающиеся, выполнившие программу учебной практики, представившие отчет, отзыв с места прохождения практики и оформившие дневник в строгом соответствии с данными методическими указаниями.</w:t>
      </w:r>
    </w:p>
    <w:p w14:paraId="18A4A318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Комплект документов по итогам прохождения практики формируется обучающимся в определенном порядке.</w:t>
      </w:r>
    </w:p>
    <w:p w14:paraId="7F11A090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lastRenderedPageBreak/>
        <w:t>Структура отчета по учебной практике:</w:t>
      </w:r>
    </w:p>
    <w:p w14:paraId="6249B423" w14:textId="2154C7F1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bCs/>
          <w:sz w:val="28"/>
          <w:szCs w:val="28"/>
        </w:rPr>
        <w:t>1) Титульный лист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с указанием вида </w:t>
      </w:r>
      <w:r w:rsidRPr="000B232A">
        <w:rPr>
          <w:rFonts w:ascii="Times New Roman" w:eastAsia="Times New Roman" w:hAnsi="Times New Roman" w:cs="Times New Roman"/>
          <w:sz w:val="28"/>
          <w:szCs w:val="28"/>
        </w:rPr>
        <w:t>практики (</w:t>
      </w:r>
      <w:r w:rsidR="00167091" w:rsidRPr="000B232A">
        <w:rPr>
          <w:rFonts w:ascii="Times New Roman" w:eastAsia="Calibri" w:hAnsi="Times New Roman" w:cs="Times New Roman"/>
          <w:sz w:val="28"/>
          <w:szCs w:val="28"/>
          <w:lang w:eastAsia="en-US"/>
        </w:rPr>
        <w:t>Учебная практика</w:t>
      </w:r>
      <w:r w:rsidRPr="000B232A">
        <w:rPr>
          <w:rFonts w:ascii="Times New Roman" w:eastAsia="Times New Roman" w:hAnsi="Times New Roman" w:cs="Times New Roman"/>
          <w:sz w:val="28"/>
          <w:szCs w:val="28"/>
        </w:rPr>
        <w:t>) и места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ее прохождения, Ф.И.О. и должности руководителей практики от Департамента и базы практики, другими реквизитами. Подпись руководителя от базы практики на титульном листе заверяется печатью соответствующего органа или организации.</w:t>
      </w:r>
    </w:p>
    <w:p w14:paraId="40909E6C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bCs/>
          <w:sz w:val="28"/>
          <w:szCs w:val="28"/>
        </w:rPr>
        <w:t>2) Отзыв руководителя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от базы учебной практики.</w:t>
      </w:r>
    </w:p>
    <w:p w14:paraId="071A6ACE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По результатам прохождения учебной практики руководителем от базы практики составляется отзыв, в котором отражаются деловые качества обучающегося, степень освоения им фактического материала, выполнение индивидуального задания и рабочего графика (плана). </w:t>
      </w:r>
    </w:p>
    <w:p w14:paraId="1B8024F3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В отзыве дается дифференцированная оценка работы во время практики («отлично», «хорошо», «удовлетворительно», «неудовлетворительно»). Отзыв оформляется на отдельном листе формата А4, заверяется подписью руководителя от базы практики и печатью.</w:t>
      </w:r>
    </w:p>
    <w:p w14:paraId="1E163607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bCs/>
          <w:sz w:val="28"/>
          <w:szCs w:val="28"/>
        </w:rPr>
        <w:t>3) Рабочий график (план)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прохождения учебной практики.</w:t>
      </w:r>
    </w:p>
    <w:p w14:paraId="5523636A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Рабочий график (план) составляется индивидуально для каждого обучающегося применительно к конкретным условиям его деятельности в период прохождения практики и включает все виды работ и все структурные подразделения, с которыми обучающийся должен ознакомиться при прохождении практики. В рабочем графике (плане) указываются: наименование базы практики, конкретное рабочее место, перечень планируемых видов работ, сроки их выполнения.</w:t>
      </w:r>
    </w:p>
    <w:p w14:paraId="49A9AE2D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При составлении рабочего графика (плана) необходимо предусмотреть время на написание отчета по практике. Рабочий график (план) прохождения практики заверяется подписью руководителя от базы практики (организации).</w:t>
      </w:r>
    </w:p>
    <w:p w14:paraId="0D8BD7EE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bCs/>
          <w:sz w:val="28"/>
          <w:szCs w:val="28"/>
        </w:rPr>
        <w:t>4) Индивидуальное задание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прохождения учебной практики.</w:t>
      </w:r>
    </w:p>
    <w:p w14:paraId="48E7884C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bCs/>
          <w:sz w:val="28"/>
          <w:szCs w:val="28"/>
        </w:rPr>
        <w:t>5) Дневник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учебной практики.</w:t>
      </w:r>
    </w:p>
    <w:p w14:paraId="7564A658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bCs/>
          <w:sz w:val="28"/>
          <w:szCs w:val="28"/>
        </w:rPr>
        <w:t>6) Текстовая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часть отчета (с приложениями).</w:t>
      </w:r>
    </w:p>
    <w:p w14:paraId="314E7CE6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40"/>
          <w:szCs w:val="40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Текстовая часть отчета прохождения практики содержит более детальное изложение результатов практики обучающегося по видам выполняемых работ в соответствии с рабочим графиком (планом). Объем текстовой части отчета (без 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приложений) должен быть не менее 5 стр. Отчет должен быть выполнен с использованием компьютера, на одной стороне листа белой бумаги формата А4 в текстовом редакторе MS WORD, шрифтом Times New Roman размером 14 через полтора интервала, с выравниванием по ширине страницы. Текст отчета следует печатать, соблюдая следующие размеры полей: правое - не менее 10 мм, верхнее и нижнее – не менее 20 мм, левое - не менее 30 мм, абзац отступ - 1, 25 см.</w:t>
      </w:r>
    </w:p>
    <w:p w14:paraId="2B1A5202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Текстовая часть отчета должна включать следующие разделы:</w:t>
      </w:r>
    </w:p>
    <w:p w14:paraId="2BC8D106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1. Характеристики базы прохождения практики.</w:t>
      </w:r>
    </w:p>
    <w:p w14:paraId="520792CB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2. Характеристика проделанной работы в соответствии с целями и содержанием практики, изложенными в индивидуальном задании и рабочем графике (программе) прохождения практики.</w:t>
      </w:r>
    </w:p>
    <w:p w14:paraId="079757C2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3. Перечень новых знаний, умений, практический (в том числе социальный) опыт, приобретенные обучающимся в процессе прохождения практики.</w:t>
      </w:r>
    </w:p>
    <w:p w14:paraId="540E5111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В качестве приложений к отчету прилагаются материалы, отражающие результаты выполненной работы: аналитические таблицы, справки, заключения, письма, акты и другие документы, в подготовке которых принимал участие обучающийся. </w:t>
      </w:r>
    </w:p>
    <w:p w14:paraId="4448DDBB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bCs/>
          <w:sz w:val="28"/>
          <w:szCs w:val="28"/>
        </w:rPr>
        <w:t>Общие требования к структуре отчета.</w:t>
      </w:r>
    </w:p>
    <w:p w14:paraId="3A6F1FA2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При написании отчёта обучающийся должен придерживаться следующих требований: четкость и логическая последовательность изложения материала; убедительность, аргументации; краткость и точность формулировок, исключающих возможность неоднозначного толкования; конкретность изложения результатов работы; обоснованность рекомендаций и предложений.</w:t>
      </w:r>
    </w:p>
    <w:p w14:paraId="541D5561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Результаты прохождения учебной практики оцениваются посредством проведения промежуточной аттестации.</w:t>
      </w:r>
    </w:p>
    <w:p w14:paraId="046147AE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Защита отчета по практике проводится по форме, установленной Департаментом в соответствии с программой практики. По результатам защиты отчета по учебной практике выставляется дифференцированная оценка.</w:t>
      </w:r>
    </w:p>
    <w:p w14:paraId="23077EBB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lastRenderedPageBreak/>
        <w:t>Неудовлетворительные результаты промежуточной аттестации по практике или не прохождение промежуточной аттестации по учебной практике при отсутствии уважительных причин признаются академической задолженностью.</w:t>
      </w:r>
    </w:p>
    <w:p w14:paraId="71959F53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При проведении аттестации учитывается степень выполнения рабочего графика (плана) и заключение (отзыв) руководителя от базы практики о приобретенных знаниях, умениях, профессиональном (в том числе, социальном) опыте.</w:t>
      </w:r>
    </w:p>
    <w:p w14:paraId="140E39BA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Отзыв руководителя от базы практики оформляется на бланке организации, подписывается руководителем практики от организации и заверяется печатью организации.</w:t>
      </w:r>
    </w:p>
    <w:p w14:paraId="00C950BE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Обучающимся, которые не 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 (планом) прохождения практики, включающим сроки защиты отчетов по практике.</w:t>
      </w:r>
    </w:p>
    <w:p w14:paraId="462B3708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Отчет по практике оформляется в соответствии со следующими государственными стандартами:</w:t>
      </w:r>
    </w:p>
    <w:p w14:paraId="02EAF59E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- ГОСТ 7.32-2017. (Система стандартов по информации, библиотечному и издательскому делу. Отчет о научно-исследовательской работе. Структура и правила оформления);</w:t>
      </w:r>
    </w:p>
    <w:p w14:paraId="0ADD66D3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- ГОСТ Р 7.0.5-2008 (Библиографическая ссылка).</w:t>
      </w:r>
    </w:p>
    <w:p w14:paraId="455D160F" w14:textId="77777777" w:rsidR="00FD0CD3" w:rsidRPr="00842A28" w:rsidRDefault="00FD0CD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20" w:name="_Toc122374218"/>
      <w:r w:rsidRPr="00842A28">
        <w:rPr>
          <w:rStyle w:val="10"/>
          <w:rFonts w:ascii="Times New Roman" w:hAnsi="Times New Roman" w:cs="Times New Roman"/>
          <w:b/>
          <w:color w:val="auto"/>
        </w:rPr>
        <w:t>8. Фонд оценочных средств для проведения промежуточной аттестации обучающихся</w:t>
      </w:r>
      <w:bookmarkEnd w:id="17"/>
      <w:bookmarkEnd w:id="18"/>
      <w:bookmarkEnd w:id="19"/>
      <w:r w:rsidR="00FF534D" w:rsidRPr="00842A28">
        <w:rPr>
          <w:rStyle w:val="10"/>
          <w:rFonts w:ascii="Times New Roman" w:hAnsi="Times New Roman" w:cs="Times New Roman"/>
          <w:b/>
          <w:color w:val="auto"/>
        </w:rPr>
        <w:t xml:space="preserve"> по практике:</w:t>
      </w:r>
      <w:bookmarkEnd w:id="20"/>
    </w:p>
    <w:p w14:paraId="5BCE8267" w14:textId="2E7EBEB6" w:rsidR="00F530F7" w:rsidRDefault="00FF534D" w:rsidP="00B14291">
      <w:pPr>
        <w:pStyle w:val="aa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bookmarkStart w:id="21" w:name="_Toc532975648"/>
      <w:bookmarkStart w:id="22" w:name="_Toc533172242"/>
      <w:bookmarkStart w:id="23" w:name="_Toc533172427"/>
      <w:r w:rsidRPr="00842A28">
        <w:rPr>
          <w:rFonts w:ascii="Times New Roman" w:hAnsi="Times New Roman" w:cs="Times New Roman"/>
          <w:sz w:val="28"/>
        </w:rPr>
        <w:t>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 w:rsidR="00FD0CD3" w:rsidRPr="00842A28">
        <w:rPr>
          <w:rFonts w:ascii="Times New Roman" w:hAnsi="Times New Roman" w:cs="Times New Roman"/>
          <w:sz w:val="28"/>
        </w:rPr>
        <w:t>»</w:t>
      </w:r>
      <w:bookmarkEnd w:id="21"/>
      <w:bookmarkEnd w:id="22"/>
      <w:bookmarkEnd w:id="23"/>
      <w:r w:rsidRPr="00842A28">
        <w:rPr>
          <w:rFonts w:ascii="Times New Roman" w:hAnsi="Times New Roman" w:cs="Times New Roman"/>
          <w:sz w:val="28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397"/>
        <w:gridCol w:w="3399"/>
        <w:gridCol w:w="3399"/>
      </w:tblGrid>
      <w:tr w:rsidR="00831FBA" w:rsidRPr="00842A28" w14:paraId="1FF81A39" w14:textId="77777777" w:rsidTr="00831FBA">
        <w:trPr>
          <w:trHeight w:val="661"/>
        </w:trPr>
        <w:tc>
          <w:tcPr>
            <w:tcW w:w="3397" w:type="dxa"/>
          </w:tcPr>
          <w:p w14:paraId="1D88994B" w14:textId="77777777" w:rsidR="00831FBA" w:rsidRPr="00842A28" w:rsidRDefault="00831FBA" w:rsidP="0001334F">
            <w:pPr>
              <w:jc w:val="center"/>
              <w:rPr>
                <w:rFonts w:ascii="Times New Roman" w:hAnsi="Times New Roman" w:cs="Times New Roman"/>
              </w:rPr>
            </w:pPr>
            <w:r w:rsidRPr="00842A2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Наименование компетенция</w:t>
            </w:r>
          </w:p>
        </w:tc>
        <w:tc>
          <w:tcPr>
            <w:tcW w:w="3399" w:type="dxa"/>
          </w:tcPr>
          <w:p w14:paraId="1C6DA113" w14:textId="77777777" w:rsidR="00831FBA" w:rsidRPr="00842A28" w:rsidRDefault="00831FBA" w:rsidP="0001334F">
            <w:pPr>
              <w:jc w:val="center"/>
              <w:rPr>
                <w:rFonts w:ascii="Times New Roman" w:hAnsi="Times New Roman" w:cs="Times New Roman"/>
              </w:rPr>
            </w:pPr>
            <w:r w:rsidRPr="00842A2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399" w:type="dxa"/>
          </w:tcPr>
          <w:p w14:paraId="34C90CAD" w14:textId="77777777" w:rsidR="00831FBA" w:rsidRPr="00842A28" w:rsidRDefault="00831FBA" w:rsidP="0001334F">
            <w:pPr>
              <w:jc w:val="center"/>
              <w:rPr>
                <w:rFonts w:ascii="Times New Roman" w:hAnsi="Times New Roman" w:cs="Times New Roman"/>
              </w:rPr>
            </w:pPr>
            <w:r w:rsidRPr="00842A2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831FBA" w:rsidRPr="00842A28" w14:paraId="72140188" w14:textId="77777777" w:rsidTr="00831FBA">
        <w:trPr>
          <w:trHeight w:val="661"/>
        </w:trPr>
        <w:tc>
          <w:tcPr>
            <w:tcW w:w="3397" w:type="dxa"/>
          </w:tcPr>
          <w:p w14:paraId="50DE5FB0" w14:textId="645D3610" w:rsidR="00831FBA" w:rsidRPr="00842A28" w:rsidRDefault="00831FBA" w:rsidP="00831F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472C7">
              <w:rPr>
                <w:rFonts w:ascii="Times New Roman" w:hAnsi="Times New Roman" w:cs="Times New Roman"/>
                <w:sz w:val="24"/>
                <w:szCs w:val="24"/>
              </w:rPr>
              <w:t xml:space="preserve">пособен применять знания в сфере экономики и управления, анализировать </w:t>
            </w:r>
            <w:r w:rsidRPr="00747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потенциал и тенденции развития российской и мировой экономик для решения практических и (или) исследовательских задач в профессиональной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(ОПК-1)</w:t>
            </w:r>
          </w:p>
        </w:tc>
        <w:tc>
          <w:tcPr>
            <w:tcW w:w="3399" w:type="dxa"/>
          </w:tcPr>
          <w:p w14:paraId="4338A363" w14:textId="77777777" w:rsidR="00831FBA" w:rsidRPr="002C1732" w:rsidRDefault="00831FBA" w:rsidP="00831F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Применяет знания в сфере экономики и управления в рамках решения практических </w:t>
            </w:r>
            <w:r w:rsidRPr="002C17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(или) исследовательских задач в профессиональной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EE0D438" w14:textId="77777777" w:rsidR="00831FBA" w:rsidRPr="002C1732" w:rsidRDefault="00831FBA" w:rsidP="00831F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32">
              <w:rPr>
                <w:rFonts w:ascii="Times New Roman" w:hAnsi="Times New Roman" w:cs="Times New Roman"/>
                <w:sz w:val="24"/>
                <w:szCs w:val="24"/>
              </w:rPr>
              <w:t xml:space="preserve">2. Выбирает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использует</w:t>
            </w:r>
            <w:r w:rsidRPr="002C1732">
              <w:rPr>
                <w:rFonts w:ascii="Times New Roman" w:hAnsi="Times New Roman" w:cs="Times New Roman"/>
                <w:sz w:val="24"/>
                <w:szCs w:val="24"/>
              </w:rPr>
              <w:t xml:space="preserve"> метод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C1732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практических задач с учетом специфики профессиональной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E09C983" w14:textId="423A5E95" w:rsidR="00831FBA" w:rsidRPr="00842A28" w:rsidRDefault="00831FBA" w:rsidP="00831F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C1732">
              <w:rPr>
                <w:rFonts w:ascii="Times New Roman" w:hAnsi="Times New Roman" w:cs="Times New Roman"/>
                <w:sz w:val="24"/>
                <w:szCs w:val="24"/>
              </w:rPr>
              <w:t>3. Демонстрирует навыки анализа потенциала и тенденций развития российской и мировой экономик для решения практических и исследовательских задач в профессиональной деятельности.</w:t>
            </w:r>
          </w:p>
        </w:tc>
        <w:tc>
          <w:tcPr>
            <w:tcW w:w="3399" w:type="dxa"/>
          </w:tcPr>
          <w:p w14:paraId="24FF97A4" w14:textId="77777777" w:rsidR="00831FBA" w:rsidRDefault="00D64FC1" w:rsidP="00831F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 xml:space="preserve">Вопрос 1. </w:t>
            </w:r>
            <w:r w:rsidRPr="006A6620">
              <w:rPr>
                <w:rFonts w:ascii="Times New Roman" w:hAnsi="Times New Roman" w:cs="Times New Roman"/>
                <w:sz w:val="24"/>
                <w:szCs w:val="24"/>
              </w:rPr>
              <w:t xml:space="preserve">Изучите методику региональной диагностики. На основе материалов учебной и </w:t>
            </w:r>
            <w:r w:rsidRPr="006A66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научной литературы, статистических данных осуществите региональную диагностику состояния и проблем социально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A6620">
              <w:rPr>
                <w:rFonts w:ascii="Times New Roman" w:hAnsi="Times New Roman" w:cs="Times New Roman"/>
                <w:sz w:val="24"/>
                <w:szCs w:val="24"/>
              </w:rPr>
              <w:t>экономического развития субъекта РФ (по выбору) по следующему плану: 1. Оценка условий и факторов регионального развития (экономико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A6620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положение; демографическая ситуация; экономически активное население и рынок труда; природно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A6620">
              <w:rPr>
                <w:rFonts w:ascii="Times New Roman" w:hAnsi="Times New Roman" w:cs="Times New Roman"/>
                <w:sz w:val="24"/>
                <w:szCs w:val="24"/>
              </w:rPr>
              <w:t>ресурсный потенциал; уровень развития инфраструктуры).</w:t>
            </w:r>
          </w:p>
          <w:p w14:paraId="234D3906" w14:textId="77777777" w:rsidR="00D64FC1" w:rsidRDefault="00D64FC1" w:rsidP="00D64F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F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Изобразите схематично о</w:t>
            </w:r>
            <w:r w:rsidRPr="006A6620">
              <w:rPr>
                <w:rFonts w:ascii="Times New Roman" w:hAnsi="Times New Roman" w:cs="Times New Roman"/>
                <w:sz w:val="24"/>
                <w:szCs w:val="24"/>
              </w:rPr>
              <w:t>траслев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Pr="006A6620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A6620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экономики, ведущие отрасли специализации.</w:t>
            </w:r>
          </w:p>
          <w:p w14:paraId="26147A32" w14:textId="77777777" w:rsidR="00D64FC1" w:rsidRDefault="00D64FC1" w:rsidP="00D64F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F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6620">
              <w:rPr>
                <w:rFonts w:ascii="Times New Roman" w:hAnsi="Times New Roman" w:cs="Times New Roman"/>
                <w:sz w:val="24"/>
                <w:szCs w:val="24"/>
              </w:rPr>
              <w:t>Изобразите схематично региональный бюджет и инвестиционная деятельность (место региона в рейтинге по инвестиционному потенциалу и риску).</w:t>
            </w:r>
          </w:p>
          <w:p w14:paraId="4FFE7953" w14:textId="77777777" w:rsidR="00D64FC1" w:rsidRDefault="00D64FC1" w:rsidP="00D64F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0A7A">
              <w:rPr>
                <w:rFonts w:ascii="Times New Roman" w:hAnsi="Times New Roman" w:cs="Times New Roman"/>
                <w:sz w:val="24"/>
                <w:szCs w:val="24"/>
              </w:rPr>
              <w:t>Изобразите схематично межрегиональные хозяйственные связи и структуру внешней торговли.</w:t>
            </w:r>
          </w:p>
          <w:p w14:paraId="3E97A37E" w14:textId="77777777" w:rsidR="001D0A7A" w:rsidRDefault="001D0A7A" w:rsidP="001D0A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FB9">
              <w:rPr>
                <w:rFonts w:ascii="Times New Roman" w:hAnsi="Times New Roman" w:cs="Times New Roman"/>
                <w:sz w:val="24"/>
                <w:szCs w:val="24"/>
              </w:rPr>
              <w:t>Обобщите выводы о месте региона (субъекта РФ) в экономике страны и актуальных проблемах социально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E6FB9">
              <w:rPr>
                <w:rFonts w:ascii="Times New Roman" w:hAnsi="Times New Roman" w:cs="Times New Roman"/>
                <w:sz w:val="24"/>
                <w:szCs w:val="24"/>
              </w:rPr>
              <w:t>экономического развития.</w:t>
            </w:r>
          </w:p>
          <w:p w14:paraId="161EB8D9" w14:textId="77777777" w:rsidR="001D0A7A" w:rsidRDefault="001D0A7A" w:rsidP="001D0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A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FB9">
              <w:rPr>
                <w:rFonts w:ascii="Times New Roman" w:hAnsi="Times New Roman" w:cs="Times New Roman"/>
                <w:sz w:val="24"/>
                <w:szCs w:val="24"/>
              </w:rPr>
              <w:t>Выполните тестовое задание: Экономист, с именем которого связана разработка кластерной теории…</w:t>
            </w:r>
          </w:p>
          <w:p w14:paraId="47C32AC6" w14:textId="77777777" w:rsidR="001D0A7A" w:rsidRDefault="001D0A7A" w:rsidP="001D0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FB9">
              <w:rPr>
                <w:rFonts w:ascii="Times New Roman" w:hAnsi="Times New Roman" w:cs="Times New Roman"/>
                <w:sz w:val="24"/>
                <w:szCs w:val="24"/>
              </w:rPr>
              <w:t>-: Дж. М. Кейнс.</w:t>
            </w:r>
          </w:p>
          <w:p w14:paraId="5B14061C" w14:textId="77777777" w:rsidR="001D0A7A" w:rsidRDefault="001D0A7A" w:rsidP="001D0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FB9">
              <w:rPr>
                <w:rFonts w:ascii="Times New Roman" w:hAnsi="Times New Roman" w:cs="Times New Roman"/>
                <w:sz w:val="24"/>
                <w:szCs w:val="24"/>
              </w:rPr>
              <w:t>-: Ф. Котлер</w:t>
            </w:r>
          </w:p>
          <w:p w14:paraId="1D13E400" w14:textId="77777777" w:rsidR="001D0A7A" w:rsidRDefault="001D0A7A" w:rsidP="001D0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FB9">
              <w:rPr>
                <w:rFonts w:ascii="Times New Roman" w:hAnsi="Times New Roman" w:cs="Times New Roman"/>
                <w:sz w:val="24"/>
                <w:szCs w:val="24"/>
              </w:rPr>
              <w:t xml:space="preserve">-: У. </w:t>
            </w:r>
            <w:proofErr w:type="spellStart"/>
            <w:r w:rsidRPr="007E6FB9">
              <w:rPr>
                <w:rFonts w:ascii="Times New Roman" w:hAnsi="Times New Roman" w:cs="Times New Roman"/>
                <w:sz w:val="24"/>
                <w:szCs w:val="24"/>
              </w:rPr>
              <w:t>Айзард</w:t>
            </w:r>
            <w:proofErr w:type="spellEnd"/>
          </w:p>
          <w:p w14:paraId="4499C373" w14:textId="77777777" w:rsidR="001D0A7A" w:rsidRDefault="001D0A7A" w:rsidP="001D0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FB9">
              <w:rPr>
                <w:rFonts w:ascii="Times New Roman" w:hAnsi="Times New Roman" w:cs="Times New Roman"/>
                <w:sz w:val="24"/>
                <w:szCs w:val="24"/>
              </w:rPr>
              <w:t>-: М. Портер</w:t>
            </w:r>
          </w:p>
          <w:p w14:paraId="588499FA" w14:textId="4AB33D24" w:rsidR="001D0A7A" w:rsidRPr="00D64FC1" w:rsidRDefault="001D0A7A" w:rsidP="001D0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FB9">
              <w:rPr>
                <w:rFonts w:ascii="Times New Roman" w:hAnsi="Times New Roman" w:cs="Times New Roman"/>
                <w:sz w:val="24"/>
                <w:szCs w:val="24"/>
              </w:rPr>
              <w:t>-: Й. Шумпетер</w:t>
            </w:r>
          </w:p>
        </w:tc>
      </w:tr>
      <w:tr w:rsidR="00831FBA" w:rsidRPr="00842A28" w14:paraId="691D98E1" w14:textId="77777777" w:rsidTr="00831FBA">
        <w:trPr>
          <w:trHeight w:val="661"/>
        </w:trPr>
        <w:tc>
          <w:tcPr>
            <w:tcW w:w="3397" w:type="dxa"/>
          </w:tcPr>
          <w:p w14:paraId="23DF95DF" w14:textId="66EFFD32" w:rsidR="00831FBA" w:rsidRPr="00842A28" w:rsidRDefault="00831FBA" w:rsidP="00831F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472C7">
              <w:rPr>
                <w:rFonts w:ascii="Times New Roman" w:hAnsi="Times New Roman" w:cs="Times New Roman"/>
                <w:sz w:val="24"/>
                <w:szCs w:val="24"/>
              </w:rPr>
              <w:t xml:space="preserve">пособен осуществлять сбор, обработку, анализ данных для решения профессиональных задач, информирования органов государственной власти и общества на основе </w:t>
            </w:r>
            <w:r w:rsidRPr="00747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(ОПК-2)</w:t>
            </w:r>
          </w:p>
        </w:tc>
        <w:tc>
          <w:tcPr>
            <w:tcW w:w="3399" w:type="dxa"/>
          </w:tcPr>
          <w:p w14:paraId="573F1911" w14:textId="77777777" w:rsidR="00831FBA" w:rsidRDefault="00831FBA" w:rsidP="00831F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2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Проводит сбор, обработку и статистический анализ данных в профессиональной сфере и делает на их основании количественные и качественные выводы и </w:t>
            </w:r>
            <w:r w:rsidRPr="009312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рекомендации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9312EF">
              <w:rPr>
                <w:rFonts w:ascii="Times New Roman" w:hAnsi="Times New Roman" w:cs="Times New Roman"/>
                <w:sz w:val="24"/>
                <w:szCs w:val="24"/>
              </w:rPr>
              <w:t xml:space="preserve"> приняти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312EF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финансово-экономических решений, информировани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312EF">
              <w:rPr>
                <w:rFonts w:ascii="Times New Roman" w:hAnsi="Times New Roman" w:cs="Times New Roman"/>
                <w:sz w:val="24"/>
                <w:szCs w:val="24"/>
              </w:rPr>
              <w:t xml:space="preserve"> органов государственной власти и общества.</w:t>
            </w:r>
          </w:p>
          <w:p w14:paraId="538547CE" w14:textId="2AB193E5" w:rsidR="00831FBA" w:rsidRPr="00842A28" w:rsidRDefault="00831FBA" w:rsidP="00831F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B381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54E5">
              <w:rPr>
                <w:rFonts w:ascii="Times New Roman" w:hAnsi="Times New Roman" w:cs="Times New Roman"/>
                <w:sz w:val="24"/>
                <w:szCs w:val="24"/>
              </w:rPr>
              <w:t>Использует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54E5">
              <w:rPr>
                <w:rFonts w:ascii="Times New Roman" w:hAnsi="Times New Roman" w:cs="Times New Roman"/>
                <w:sz w:val="24"/>
                <w:szCs w:val="24"/>
              </w:rPr>
              <w:t>основные базы знаний (справочно-библиотечные, справочно-правовые)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54E5">
              <w:rPr>
                <w:rFonts w:ascii="Times New Roman" w:hAnsi="Times New Roman" w:cs="Times New Roman"/>
                <w:sz w:val="24"/>
                <w:szCs w:val="24"/>
              </w:rPr>
              <w:t>для решения профессиональных задач</w:t>
            </w:r>
            <w:r w:rsidRPr="008B38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99" w:type="dxa"/>
          </w:tcPr>
          <w:p w14:paraId="30ECBCF8" w14:textId="77777777" w:rsidR="00831FBA" w:rsidRDefault="001D0A7A" w:rsidP="00831FB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 xml:space="preserve">Вопрос 1. </w:t>
            </w:r>
            <w:r w:rsidRPr="001D0A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Классифицируйте систему управления рисками.</w:t>
            </w:r>
          </w:p>
          <w:p w14:paraId="1F913D48" w14:textId="77777777" w:rsidR="001D0A7A" w:rsidRDefault="001D0A7A" w:rsidP="00831FB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D0A7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Вопрос 2.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Назовите методы аутсорсинга рисков.</w:t>
            </w:r>
          </w:p>
          <w:p w14:paraId="621DD30B" w14:textId="07BE545C" w:rsidR="00665D08" w:rsidRDefault="001D0A7A" w:rsidP="00665D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5D0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Вопрос 3.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665D08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r w:rsidR="00665D08" w:rsidRPr="00921AD0">
              <w:rPr>
                <w:rFonts w:ascii="Times New Roman" w:hAnsi="Times New Roman" w:cs="Times New Roman"/>
                <w:sz w:val="24"/>
                <w:szCs w:val="24"/>
              </w:rPr>
              <w:t>оделир</w:t>
            </w:r>
            <w:r w:rsidR="00665D08">
              <w:rPr>
                <w:rFonts w:ascii="Times New Roman" w:hAnsi="Times New Roman" w:cs="Times New Roman"/>
                <w:sz w:val="24"/>
                <w:szCs w:val="24"/>
              </w:rPr>
              <w:t>уйте</w:t>
            </w:r>
            <w:r w:rsidR="00665D08" w:rsidRPr="00921AD0">
              <w:rPr>
                <w:rFonts w:ascii="Times New Roman" w:hAnsi="Times New Roman" w:cs="Times New Roman"/>
                <w:sz w:val="24"/>
                <w:szCs w:val="24"/>
              </w:rPr>
              <w:t xml:space="preserve"> возможны</w:t>
            </w:r>
            <w:r w:rsidR="00665D08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="00665D08" w:rsidRPr="00921AD0">
              <w:rPr>
                <w:rFonts w:ascii="Times New Roman" w:hAnsi="Times New Roman" w:cs="Times New Roman"/>
                <w:sz w:val="24"/>
                <w:szCs w:val="24"/>
              </w:rPr>
              <w:t>хозяйственны</w:t>
            </w:r>
            <w:r w:rsidR="00665D0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65D08" w:rsidRPr="00921A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5D08" w:rsidRPr="00921A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риск</w:t>
            </w:r>
            <w:r w:rsidR="00665D0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65D08" w:rsidRPr="00921AD0">
              <w:rPr>
                <w:rFonts w:ascii="Times New Roman" w:hAnsi="Times New Roman" w:cs="Times New Roman"/>
                <w:sz w:val="24"/>
                <w:szCs w:val="24"/>
              </w:rPr>
              <w:t xml:space="preserve"> при разработке и</w:t>
            </w:r>
            <w:r w:rsidR="00665D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5D08" w:rsidRPr="00921AD0">
              <w:rPr>
                <w:rFonts w:ascii="Times New Roman" w:hAnsi="Times New Roman" w:cs="Times New Roman"/>
                <w:sz w:val="24"/>
                <w:szCs w:val="24"/>
              </w:rPr>
              <w:t>реализации стратегии предпринимательской организации</w:t>
            </w:r>
            <w:r w:rsidR="00665D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8C6C7E9" w14:textId="701CD977" w:rsidR="00665D08" w:rsidRPr="00921AD0" w:rsidRDefault="00665D08" w:rsidP="00665D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Смоделируйте п</w:t>
            </w:r>
            <w:r w:rsidRPr="00921AD0">
              <w:rPr>
                <w:rFonts w:ascii="Times New Roman" w:hAnsi="Times New Roman" w:cs="Times New Roman"/>
                <w:sz w:val="24"/>
                <w:szCs w:val="24"/>
              </w:rPr>
              <w:t>ути   снижения   внутренних   хозяйственных   рисков   в   процессе функционирования организации: проверка партнеров и условий заключения договоров, планирование деятельности организации и контроль ее текущего состояния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B2081BA" w14:textId="2D3635E6" w:rsidR="001D0A7A" w:rsidRPr="00842A28" w:rsidRDefault="001D0A7A" w:rsidP="00831F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831FBA" w:rsidRPr="00842A28" w14:paraId="4D4D357B" w14:textId="77777777" w:rsidTr="00831FBA">
        <w:trPr>
          <w:trHeight w:val="661"/>
        </w:trPr>
        <w:tc>
          <w:tcPr>
            <w:tcW w:w="3397" w:type="dxa"/>
          </w:tcPr>
          <w:p w14:paraId="0D5C1C9A" w14:textId="45DA756F" w:rsidR="00831FBA" w:rsidRPr="00842A28" w:rsidRDefault="00831FBA" w:rsidP="00831F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663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Способен к осуществлению внутриорганизационных и межведомственных коммуникаций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(ОПК-5)</w:t>
            </w:r>
          </w:p>
        </w:tc>
        <w:tc>
          <w:tcPr>
            <w:tcW w:w="3399" w:type="dxa"/>
          </w:tcPr>
          <w:p w14:paraId="68D80567" w14:textId="77777777" w:rsidR="00831FBA" w:rsidRPr="00B60B1D" w:rsidRDefault="00831FBA" w:rsidP="00831F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Владеет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методами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внутриорганизационных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и межведомственных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коммуникаций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внешней торговли и таможенных правоотношений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1C1F020" w14:textId="425437B4" w:rsidR="00831FBA" w:rsidRPr="00842A28" w:rsidRDefault="00831FBA" w:rsidP="00831F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2. Использует различные каналы коммуникации, методы и инструменты коммуникаций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осуществления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взаимодействия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государственными </w:t>
            </w:r>
            <w:r w:rsidRPr="001F3021">
              <w:rPr>
                <w:rFonts w:ascii="Times New Roman" w:hAnsi="Times New Roman" w:cs="Times New Roman"/>
                <w:sz w:val="24"/>
                <w:szCs w:val="24"/>
              </w:rPr>
              <w:t>орган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Pr="001F30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F30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внешнеторговыми </w:t>
            </w:r>
            <w:r w:rsidRPr="001F302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организациями,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профессиональными ассоциациями</w:t>
            </w:r>
            <w:r w:rsidRPr="001F3021">
              <w:rPr>
                <w:rFonts w:ascii="Times New Roman" w:hAnsi="Times New Roman" w:cs="Times New Roman"/>
                <w:sz w:val="24"/>
                <w:szCs w:val="24"/>
              </w:rPr>
              <w:t>, средствами массовой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99" w:type="dxa"/>
          </w:tcPr>
          <w:p w14:paraId="3ED697C9" w14:textId="77777777" w:rsidR="001D0A7A" w:rsidRPr="001D0A7A" w:rsidRDefault="001D0A7A" w:rsidP="001D0A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1.</w:t>
            </w:r>
            <w:r w:rsidRPr="001D0A7A">
              <w:rPr>
                <w:rFonts w:ascii="Times New Roman" w:hAnsi="Times New Roman" w:cs="Times New Roman"/>
                <w:sz w:val="24"/>
                <w:szCs w:val="24"/>
              </w:rPr>
              <w:t xml:space="preserve"> Поясните, в чем специфика ведения переписки внутри таможенных органов?</w:t>
            </w:r>
          </w:p>
          <w:p w14:paraId="45324CD6" w14:textId="77777777" w:rsidR="00831FBA" w:rsidRPr="001D0A7A" w:rsidRDefault="001D0A7A" w:rsidP="001D0A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1D0A7A">
              <w:rPr>
                <w:rFonts w:ascii="Times New Roman" w:hAnsi="Times New Roman" w:cs="Times New Roman"/>
                <w:sz w:val="24"/>
                <w:szCs w:val="24"/>
              </w:rPr>
              <w:t xml:space="preserve"> Опишите механизмы взаимодействия коммерческих организаций для получения информации от таможенных органов при планировании начала деятельности в сфере таможенного дела.</w:t>
            </w:r>
          </w:p>
          <w:p w14:paraId="0F52DD8E" w14:textId="7197D05A" w:rsidR="001D0A7A" w:rsidRPr="001D0A7A" w:rsidRDefault="001D0A7A" w:rsidP="001D0A7A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A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1D0A7A">
              <w:rPr>
                <w:rFonts w:ascii="Times New Roman" w:hAnsi="Times New Roman" w:cs="Times New Roman"/>
                <w:sz w:val="24"/>
                <w:szCs w:val="24"/>
              </w:rPr>
              <w:t xml:space="preserve"> Описать на конкретном примере внешнеторговой сферы такой метод, как </w:t>
            </w:r>
            <w:r w:rsidRPr="001D0A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«Деловые</w:t>
            </w:r>
          </w:p>
          <w:p w14:paraId="790A4AF4" w14:textId="77777777" w:rsidR="001D0A7A" w:rsidRPr="001D0A7A" w:rsidRDefault="001D0A7A" w:rsidP="001D0A7A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A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коммуникации».</w:t>
            </w:r>
          </w:p>
          <w:p w14:paraId="1AEA5F97" w14:textId="533A0065" w:rsidR="001D0A7A" w:rsidRPr="001D0A7A" w:rsidRDefault="001D0A7A" w:rsidP="001D0A7A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A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Вопрос 4</w:t>
            </w:r>
            <w:r w:rsidRPr="001D0A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Описать, что представляет собой коммуникативная компетентность в таможенной и внешнеторговой деятельности, привести конкретные примеры.</w:t>
            </w:r>
          </w:p>
          <w:p w14:paraId="65DCF031" w14:textId="77777777" w:rsidR="001D0A7A" w:rsidRPr="001D0A7A" w:rsidRDefault="001D0A7A" w:rsidP="001D0A7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A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Вопрос 5.</w:t>
            </w:r>
            <w:r w:rsidRPr="001D0A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Описать и доказать какую значимость имеет коммуникативная компетентность в таможенной и внешнеторговой сферах (привести конкретные развернутые примеры).</w:t>
            </w:r>
          </w:p>
          <w:p w14:paraId="2825CD99" w14:textId="1C1A4D16" w:rsidR="001D0A7A" w:rsidRPr="00842A28" w:rsidRDefault="001D0A7A" w:rsidP="001D0A7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D0A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Вопрос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1D0A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1D0A7A">
              <w:rPr>
                <w:rFonts w:ascii="Times New Roman" w:hAnsi="Times New Roman" w:cs="Times New Roman"/>
                <w:sz w:val="24"/>
                <w:szCs w:val="24"/>
              </w:rPr>
              <w:t xml:space="preserve"> Каковы особенности контроля за соблюдением конфиденциальности при переписке таможенных органов с коммерческим организациями?</w:t>
            </w:r>
          </w:p>
        </w:tc>
      </w:tr>
      <w:tr w:rsidR="00831FBA" w:rsidRPr="00842A28" w14:paraId="29807541" w14:textId="77777777" w:rsidTr="00831FBA">
        <w:trPr>
          <w:trHeight w:val="661"/>
        </w:trPr>
        <w:tc>
          <w:tcPr>
            <w:tcW w:w="3397" w:type="dxa"/>
          </w:tcPr>
          <w:p w14:paraId="6D1686FE" w14:textId="11AF1795" w:rsidR="00831FBA" w:rsidRPr="00842A28" w:rsidRDefault="00831FBA" w:rsidP="00831F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668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Способен управлять проектом на всех этапах его жизненного цикла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(УК-2)</w:t>
            </w:r>
          </w:p>
        </w:tc>
        <w:tc>
          <w:tcPr>
            <w:tcW w:w="3399" w:type="dxa"/>
          </w:tcPr>
          <w:p w14:paraId="05286DC6" w14:textId="77777777" w:rsidR="00831FBA" w:rsidRPr="006C7379" w:rsidRDefault="00831FBA" w:rsidP="00831F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9">
              <w:rPr>
                <w:rFonts w:ascii="Times New Roman" w:hAnsi="Times New Roman" w:cs="Times New Roman"/>
                <w:sz w:val="24"/>
                <w:szCs w:val="24"/>
              </w:rPr>
              <w:t>1. Формулирует проблему, решение которой напрямую связано с достижением цели проекта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B07F2B5" w14:textId="77777777" w:rsidR="00831FBA" w:rsidRPr="006C7379" w:rsidRDefault="00831FBA" w:rsidP="00831F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9">
              <w:rPr>
                <w:rFonts w:ascii="Times New Roman" w:hAnsi="Times New Roman" w:cs="Times New Roman"/>
                <w:sz w:val="24"/>
                <w:szCs w:val="24"/>
              </w:rPr>
              <w:t>2. Определяет связи между поставленными задачами и ожидаемые результаты их 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C7379">
              <w:rPr>
                <w:rFonts w:ascii="Times New Roman" w:hAnsi="Times New Roman" w:cs="Times New Roman"/>
                <w:sz w:val="24"/>
                <w:szCs w:val="24"/>
              </w:rPr>
              <w:t>выбирает оптимальный способ решения поставленных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AF70947" w14:textId="77777777" w:rsidR="00831FBA" w:rsidRPr="006C7379" w:rsidRDefault="00831FBA" w:rsidP="00831F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C7379">
              <w:rPr>
                <w:rFonts w:ascii="Times New Roman" w:hAnsi="Times New Roman" w:cs="Times New Roman"/>
                <w:sz w:val="24"/>
                <w:szCs w:val="24"/>
              </w:rPr>
              <w:t>. В рамках поставленных задач определяет имеющиеся ресурсы и ограничения, действующие правовые нормы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445C0BA" w14:textId="722BEEFD" w:rsidR="00831FBA" w:rsidRPr="00842A28" w:rsidRDefault="00831FBA" w:rsidP="00831F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6C7379">
              <w:rPr>
                <w:rFonts w:ascii="Times New Roman" w:hAnsi="Times New Roman" w:cs="Times New Roman"/>
                <w:sz w:val="24"/>
                <w:szCs w:val="24"/>
              </w:rPr>
              <w:t xml:space="preserve"> Оценивает решение поставленных задач в зоне своей ответственности в соответствии с запланированными результатами контроля, при необходимости корректирует способы решения задач.</w:t>
            </w:r>
          </w:p>
        </w:tc>
        <w:tc>
          <w:tcPr>
            <w:tcW w:w="3399" w:type="dxa"/>
          </w:tcPr>
          <w:p w14:paraId="6EEEE4AF" w14:textId="24E011F6" w:rsidR="009F439E" w:rsidRPr="00921AD0" w:rsidRDefault="009F439E" w:rsidP="009F43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6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1.</w:t>
            </w:r>
            <w:r w:rsidRPr="00921AD0">
              <w:rPr>
                <w:rFonts w:ascii="Times New Roman" w:hAnsi="Times New Roman" w:cs="Times New Roman"/>
                <w:sz w:val="24"/>
                <w:szCs w:val="24"/>
              </w:rPr>
              <w:t xml:space="preserve"> Поясните, какова </w:t>
            </w:r>
            <w:r w:rsidR="00C07E86">
              <w:rPr>
                <w:rFonts w:ascii="Times New Roman" w:hAnsi="Times New Roman" w:cs="Times New Roman"/>
                <w:sz w:val="24"/>
                <w:szCs w:val="24"/>
              </w:rPr>
              <w:t xml:space="preserve">роль </w:t>
            </w:r>
            <w:r w:rsidRPr="00921AD0">
              <w:rPr>
                <w:rFonts w:ascii="Times New Roman" w:hAnsi="Times New Roman" w:cs="Times New Roman"/>
                <w:sz w:val="24"/>
                <w:szCs w:val="24"/>
              </w:rPr>
              <w:t>разработки раздела рисков в проекте и их учет при внедрении проекта.</w:t>
            </w:r>
          </w:p>
          <w:p w14:paraId="5DC80B87" w14:textId="57D69805" w:rsidR="009F439E" w:rsidRDefault="009F439E" w:rsidP="009F43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46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921AD0">
              <w:rPr>
                <w:rFonts w:ascii="Times New Roman" w:hAnsi="Times New Roman" w:cs="Times New Roman"/>
                <w:sz w:val="24"/>
                <w:szCs w:val="24"/>
              </w:rPr>
              <w:t xml:space="preserve"> Опишите основные механизмы снижения рисков при практической реализации проектов в сфере деятельности в области таможенного дела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1C75268" w14:textId="284D5971" w:rsidR="009F439E" w:rsidRPr="00921AD0" w:rsidRDefault="009F439E" w:rsidP="009F439E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46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921AD0">
              <w:rPr>
                <w:rFonts w:ascii="Times New Roman" w:hAnsi="Times New Roman" w:cs="Times New Roman"/>
                <w:sz w:val="24"/>
                <w:szCs w:val="24"/>
              </w:rPr>
              <w:t xml:space="preserve">  Описать конкретный проект в сфере ВЭД и определить в</w:t>
            </w:r>
            <w:r w:rsidRPr="00921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чем заключается схема процессного подхода при организации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21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проектной деятельности.</w:t>
            </w:r>
          </w:p>
          <w:p w14:paraId="06B147C9" w14:textId="058E179C" w:rsidR="009F439E" w:rsidRPr="00921AD0" w:rsidRDefault="009F439E" w:rsidP="009F439E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46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Вопрос 4.</w:t>
            </w:r>
            <w:r w:rsidRPr="00921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21AD0">
              <w:rPr>
                <w:rFonts w:ascii="Times New Roman" w:hAnsi="Times New Roman" w:cs="Times New Roman"/>
                <w:sz w:val="24"/>
                <w:szCs w:val="24"/>
              </w:rPr>
              <w:t>Описать конкретный проект в сфере ВЭД</w:t>
            </w:r>
            <w:r w:rsidRPr="00921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указать какие основные факторы, необходимые для протекания информационного взаимодействия и полного достижения, вы в нем выделите.</w:t>
            </w:r>
          </w:p>
          <w:p w14:paraId="5A1BA1FD" w14:textId="3ED914AB" w:rsidR="009F439E" w:rsidRPr="00921AD0" w:rsidRDefault="009F439E" w:rsidP="009F439E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6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Вопрос 5.</w:t>
            </w:r>
            <w:r w:rsidRPr="00921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21AD0">
              <w:rPr>
                <w:rFonts w:ascii="Times New Roman" w:hAnsi="Times New Roman" w:cs="Times New Roman"/>
                <w:sz w:val="24"/>
                <w:szCs w:val="24"/>
              </w:rPr>
              <w:t>Описать конкретный проект в сфере ВЭД и п</w:t>
            </w:r>
            <w:r w:rsidRPr="00921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еречислить внешние и внутренние факторы, которые могут повлиять на проект с точки зрения его полного достижения.</w:t>
            </w:r>
          </w:p>
          <w:p w14:paraId="53FFD0E7" w14:textId="1A140CBB" w:rsidR="009F439E" w:rsidRPr="00921AD0" w:rsidRDefault="009F439E" w:rsidP="009F43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6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6.</w:t>
            </w:r>
            <w:r w:rsidRPr="00921AD0">
              <w:rPr>
                <w:rFonts w:ascii="Times New Roman" w:hAnsi="Times New Roman" w:cs="Times New Roman"/>
                <w:sz w:val="24"/>
                <w:szCs w:val="24"/>
              </w:rPr>
              <w:t xml:space="preserve"> Опишите основные раздела бизнес-плана и подходы к их формированию</w:t>
            </w:r>
          </w:p>
          <w:p w14:paraId="17FDFE52" w14:textId="40C31A20" w:rsidR="009F439E" w:rsidRPr="00921AD0" w:rsidRDefault="009F439E" w:rsidP="009F43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6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7.</w:t>
            </w:r>
            <w:r w:rsidRPr="00921AD0">
              <w:rPr>
                <w:rFonts w:ascii="Times New Roman" w:hAnsi="Times New Roman" w:cs="Times New Roman"/>
                <w:sz w:val="24"/>
                <w:szCs w:val="24"/>
              </w:rPr>
              <w:t xml:space="preserve"> Опишите основные особенности применения методов управления проектами в таможенном деле.</w:t>
            </w:r>
          </w:p>
          <w:p w14:paraId="52FF5C30" w14:textId="12B2A376" w:rsidR="00831FBA" w:rsidRPr="009F439E" w:rsidRDefault="009F439E" w:rsidP="009F439E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46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8.</w:t>
            </w:r>
            <w:r w:rsidRPr="00921A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1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Известно, что деятельность любого предприятия в сфере ВЭД направлена на достижение определенных целей. Любое такое предприятие ограничено по времени своего существования. Успешные предприятия всегда уникальны по продуктам, услугам либо бизнес-моделям. Можно ли сказать, что такое предприятие является проектом? Если да — </w:t>
            </w:r>
            <w:r w:rsidRPr="00921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почему? Если нет — какие ограничивающие факторы следует ввести в данные утверждения с точки зрения альтернативных вариантов.</w:t>
            </w:r>
          </w:p>
        </w:tc>
      </w:tr>
      <w:tr w:rsidR="00831FBA" w:rsidRPr="00842A28" w14:paraId="3C929EBE" w14:textId="77777777" w:rsidTr="00831FBA">
        <w:trPr>
          <w:trHeight w:val="661"/>
        </w:trPr>
        <w:tc>
          <w:tcPr>
            <w:tcW w:w="3397" w:type="dxa"/>
          </w:tcPr>
          <w:p w14:paraId="339C89B4" w14:textId="1A7C460A" w:rsidR="00831FBA" w:rsidRPr="00842A28" w:rsidRDefault="00831FBA" w:rsidP="00831F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668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(УК-3)</w:t>
            </w:r>
          </w:p>
        </w:tc>
        <w:tc>
          <w:tcPr>
            <w:tcW w:w="3399" w:type="dxa"/>
          </w:tcPr>
          <w:p w14:paraId="2C97B74A" w14:textId="77777777" w:rsidR="00831FBA" w:rsidRPr="009C5135" w:rsidRDefault="00831FBA" w:rsidP="00831F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51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Понимает</w:t>
            </w:r>
            <w:r w:rsidRPr="009C5135"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эффективность использования стратегии сотрудничества для достижения поставленной цели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C5135"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эффективно взаимодействуе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C5135">
              <w:rPr>
                <w:rFonts w:ascii="Times New Roman" w:hAnsi="Times New Roman" w:cs="Times New Roman"/>
                <w:sz w:val="24"/>
                <w:szCs w:val="24"/>
              </w:rPr>
              <w:t xml:space="preserve"> с другими членами команды, участвуя в обмене информацией, знаниями, опытом, и презентации результатов работы.</w:t>
            </w:r>
          </w:p>
          <w:p w14:paraId="535F5A90" w14:textId="77777777" w:rsidR="00831FBA" w:rsidRPr="009C5135" w:rsidRDefault="00831FBA" w:rsidP="00831F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513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5135">
              <w:rPr>
                <w:rFonts w:ascii="Times New Roman" w:hAnsi="Times New Roman" w:cs="Times New Roman"/>
                <w:sz w:val="24"/>
                <w:szCs w:val="24"/>
              </w:rPr>
              <w:t>Соблюдает этические нормы в межличнос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C5135">
              <w:rPr>
                <w:rFonts w:ascii="Times New Roman" w:hAnsi="Times New Roman" w:cs="Times New Roman"/>
                <w:sz w:val="24"/>
                <w:szCs w:val="24"/>
              </w:rPr>
              <w:t>ном профессиональном общении.</w:t>
            </w:r>
          </w:p>
          <w:p w14:paraId="175B8E44" w14:textId="0C22277F" w:rsidR="00831FBA" w:rsidRPr="00842A28" w:rsidRDefault="00831FBA" w:rsidP="00831F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C513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5135">
              <w:rPr>
                <w:rFonts w:ascii="Times New Roman" w:hAnsi="Times New Roman" w:cs="Times New Roman"/>
                <w:sz w:val="24"/>
                <w:szCs w:val="24"/>
              </w:rPr>
              <w:t xml:space="preserve">Понимает и учитывает особенности поведения у частников команды для достижения целей и задач в профессиональной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C5135">
              <w:rPr>
                <w:rFonts w:ascii="Times New Roman" w:hAnsi="Times New Roman" w:cs="Times New Roman"/>
                <w:sz w:val="24"/>
                <w:szCs w:val="24"/>
              </w:rPr>
              <w:t>еятельно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 w:rsidRPr="009C5135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</w:p>
        </w:tc>
        <w:tc>
          <w:tcPr>
            <w:tcW w:w="3399" w:type="dxa"/>
          </w:tcPr>
          <w:p w14:paraId="7097F28C" w14:textId="77777777" w:rsidR="00DA6D73" w:rsidRPr="00921AD0" w:rsidRDefault="00DA6D73" w:rsidP="00DA6D7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D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1.</w:t>
            </w:r>
            <w:r w:rsidRPr="00921AD0">
              <w:rPr>
                <w:rFonts w:ascii="Times New Roman" w:hAnsi="Times New Roman" w:cs="Times New Roman"/>
                <w:sz w:val="24"/>
                <w:szCs w:val="24"/>
              </w:rPr>
              <w:t xml:space="preserve"> Описать проект в сфере ВЭД и обозначить в нем к</w:t>
            </w:r>
            <w:r w:rsidRPr="00921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акие экономические характеристики описывают данный проект? Как можно учесть принцип альтернативности? Каким будет примерное содержание экономического обоснования этого проекта?</w:t>
            </w:r>
          </w:p>
          <w:p w14:paraId="1040E032" w14:textId="77777777" w:rsidR="00DA6D73" w:rsidRPr="00921AD0" w:rsidRDefault="00DA6D73" w:rsidP="00DA6D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D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921AD0">
              <w:rPr>
                <w:rFonts w:ascii="Times New Roman" w:hAnsi="Times New Roman" w:cs="Times New Roman"/>
                <w:sz w:val="24"/>
                <w:szCs w:val="24"/>
              </w:rPr>
              <w:t xml:space="preserve"> Опишите основные подходы к выбору методов оценки проекта плана внешнеторговой деятельности организации.</w:t>
            </w:r>
          </w:p>
          <w:p w14:paraId="23E5910B" w14:textId="77777777" w:rsidR="00DA6D73" w:rsidRPr="00921AD0" w:rsidRDefault="00DA6D73" w:rsidP="00DA6D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D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921AD0">
              <w:rPr>
                <w:rFonts w:ascii="Times New Roman" w:hAnsi="Times New Roman" w:cs="Times New Roman"/>
                <w:sz w:val="24"/>
                <w:szCs w:val="24"/>
              </w:rPr>
              <w:t xml:space="preserve"> Опишите основные особенности применения методов оценки проектами в таможенном деле.</w:t>
            </w:r>
          </w:p>
          <w:p w14:paraId="38FA1349" w14:textId="77777777" w:rsidR="00DA6D73" w:rsidRPr="00921AD0" w:rsidRDefault="00DA6D73" w:rsidP="00DA6D7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D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4.</w:t>
            </w:r>
            <w:r w:rsidRPr="00921A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1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Предприятие участник-ВЭД планирует частично автоматизировать производственный процесс. Приобретение и установка необходимого оборудования обойдется в 8 млн руб. Сокращение трудовых и материальных затрат позволит экономить по 2,2 млн руб. ежегодно (до уплаты налогов). Срок амортизации оборудования 5 лет, за этот период оно полностью обесценится. Однако его реальная рыночная стоимость через 5 лет может составить 2 млн руб. Ставка налога на прибыль 20%, норма доходности для всех проектов, принимаемых фирмой — 10%. Стоит ли браться за реализацию проекта?</w:t>
            </w:r>
          </w:p>
          <w:p w14:paraId="6CC2AB83" w14:textId="77777777" w:rsidR="00DA6D73" w:rsidRPr="00921AD0" w:rsidRDefault="00DA6D73" w:rsidP="00DA6D7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D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5.</w:t>
            </w:r>
            <w:r w:rsidRPr="00921AD0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Разработать проект в сфере ВЭД и д</w:t>
            </w:r>
            <w:r w:rsidRPr="00921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ля этого проекта определить основные эффекты и виды эффективности, а также требования НПА в этой сфере. </w:t>
            </w:r>
            <w:r w:rsidRPr="00921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Какими методами и на основании каких данных можно измерить эффективность данного проекта?</w:t>
            </w:r>
          </w:p>
          <w:p w14:paraId="2E6D924F" w14:textId="6410571B" w:rsidR="00831FBA" w:rsidRPr="00DA6D73" w:rsidRDefault="00DA6D73" w:rsidP="00831F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D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6.</w:t>
            </w:r>
            <w:r w:rsidRPr="00921AD0">
              <w:rPr>
                <w:rFonts w:ascii="Times New Roman" w:hAnsi="Times New Roman" w:cs="Times New Roman"/>
                <w:sz w:val="24"/>
                <w:szCs w:val="24"/>
              </w:rPr>
              <w:t xml:space="preserve"> Опишите основные подходы к формированию инструментария реализации проектов в сфере таможенного дела.</w:t>
            </w:r>
          </w:p>
        </w:tc>
      </w:tr>
      <w:tr w:rsidR="00831FBA" w:rsidRPr="00842A28" w14:paraId="30D27642" w14:textId="77777777" w:rsidTr="00831FBA">
        <w:trPr>
          <w:trHeight w:val="661"/>
        </w:trPr>
        <w:tc>
          <w:tcPr>
            <w:tcW w:w="3397" w:type="dxa"/>
          </w:tcPr>
          <w:p w14:paraId="08540178" w14:textId="1A4FCE5B" w:rsidR="00831FBA" w:rsidRPr="00842A28" w:rsidRDefault="00831FBA" w:rsidP="00831F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668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Способен принимать обоснованные экономические решения в различных областях жизнедеятельности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(УК-9)</w:t>
            </w:r>
          </w:p>
        </w:tc>
        <w:tc>
          <w:tcPr>
            <w:tcW w:w="3399" w:type="dxa"/>
          </w:tcPr>
          <w:p w14:paraId="02AC2A4A" w14:textId="77777777" w:rsidR="00831FBA" w:rsidRPr="00FF4049" w:rsidRDefault="00831FBA" w:rsidP="00831F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04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049">
              <w:rPr>
                <w:rFonts w:ascii="Times New Roman" w:hAnsi="Times New Roman" w:cs="Times New Roman"/>
                <w:sz w:val="24"/>
                <w:szCs w:val="24"/>
              </w:rPr>
              <w:t>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  <w:p w14:paraId="19C9087A" w14:textId="21DF1953" w:rsidR="00831FBA" w:rsidRPr="00842A28" w:rsidRDefault="00831FBA" w:rsidP="00831F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FF404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049">
              <w:rPr>
                <w:rFonts w:ascii="Times New Roman" w:hAnsi="Times New Roman" w:cs="Times New Roman"/>
                <w:sz w:val="24"/>
                <w:szCs w:val="24"/>
              </w:rPr>
              <w:t>Применяе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F4049">
              <w:rPr>
                <w:rFonts w:ascii="Times New Roman" w:hAnsi="Times New Roman" w:cs="Times New Roman"/>
                <w:sz w:val="24"/>
                <w:szCs w:val="24"/>
              </w:rPr>
              <w:t xml:space="preserve"> методы личного экономического и финансового планирования для достижения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049">
              <w:rPr>
                <w:rFonts w:ascii="Times New Roman" w:hAnsi="Times New Roman" w:cs="Times New Roman"/>
                <w:sz w:val="24"/>
                <w:szCs w:val="24"/>
              </w:rPr>
              <w:t>текущих и долгосрочных финансовых целей, использует финансовые инструменты для управления личными финансами (личным бюджетом). контролирует собственные экономические и финансовые риски.</w:t>
            </w:r>
          </w:p>
        </w:tc>
        <w:tc>
          <w:tcPr>
            <w:tcW w:w="3399" w:type="dxa"/>
          </w:tcPr>
          <w:p w14:paraId="0BF6239D" w14:textId="77777777" w:rsidR="008116CA" w:rsidRPr="00C90A33" w:rsidRDefault="008116CA" w:rsidP="008116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A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1.</w:t>
            </w:r>
            <w:r w:rsidRPr="00C90A33">
              <w:rPr>
                <w:rFonts w:ascii="Times New Roman" w:hAnsi="Times New Roman" w:cs="Times New Roman"/>
                <w:sz w:val="24"/>
                <w:szCs w:val="24"/>
              </w:rPr>
              <w:t xml:space="preserve"> Поясните, какова специфика применения экономических закономерностей в бизнес-планирования.</w:t>
            </w:r>
          </w:p>
          <w:p w14:paraId="7CC0EF69" w14:textId="77777777" w:rsidR="008116CA" w:rsidRPr="00C90A33" w:rsidRDefault="008116CA" w:rsidP="008116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A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C90A33">
              <w:rPr>
                <w:rFonts w:ascii="Times New Roman" w:hAnsi="Times New Roman" w:cs="Times New Roman"/>
                <w:sz w:val="24"/>
                <w:szCs w:val="24"/>
              </w:rPr>
              <w:t xml:space="preserve"> Опишите основные особенности экономики таможенного дела.</w:t>
            </w:r>
          </w:p>
          <w:p w14:paraId="10AD83E3" w14:textId="77777777" w:rsidR="008116CA" w:rsidRPr="00C90A33" w:rsidRDefault="008116CA" w:rsidP="008116CA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0A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C90A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0A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Сформулировать миссию и цели проекта в сфере ВЭД. Построить дерево целей этого проекта. Определить основную цель этого проекта и сформулировать 3–5 задач для него с упором на экономические явления.</w:t>
            </w:r>
          </w:p>
          <w:p w14:paraId="5056E66B" w14:textId="083AB013" w:rsidR="00831FBA" w:rsidRPr="008116CA" w:rsidRDefault="008116CA" w:rsidP="00831FB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A3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Вопрос 4.</w:t>
            </w:r>
            <w:r w:rsidRPr="00C90A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Привести конкретный пример закономерностей в областях ВЭД и таможенного дела </w:t>
            </w:r>
            <w:r w:rsidRPr="00C90A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 показать на нем процесс планирования ресурсов.</w:t>
            </w:r>
          </w:p>
        </w:tc>
      </w:tr>
    </w:tbl>
    <w:p w14:paraId="4F6720C9" w14:textId="4261A299" w:rsidR="00F657C8" w:rsidRPr="00831FBA" w:rsidRDefault="00F657C8" w:rsidP="00831FB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14:paraId="2F750F9A" w14:textId="7E4DC988" w:rsidR="00FF534D" w:rsidRPr="00842A28" w:rsidRDefault="00FF534D" w:rsidP="0078403C">
      <w:pPr>
        <w:pStyle w:val="aa"/>
        <w:suppressAutoHyphens/>
        <w:spacing w:before="240" w:after="0" w:line="36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4" w:name="_Toc532975649"/>
      <w:bookmarkStart w:id="25" w:name="_Toc533172243"/>
      <w:bookmarkStart w:id="26" w:name="_Toc533172428"/>
      <w:r w:rsidRPr="00842A28">
        <w:rPr>
          <w:rFonts w:ascii="Times New Roman" w:hAnsi="Times New Roman" w:cs="Times New Roman"/>
          <w:color w:val="000000" w:themeColor="text1"/>
          <w:sz w:val="28"/>
          <w:szCs w:val="28"/>
        </w:rPr>
        <w:t>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14:paraId="3B4547B8" w14:textId="148A270A" w:rsidR="00042751" w:rsidRPr="00842A28" w:rsidRDefault="00042751" w:rsidP="0078403C">
      <w:pPr>
        <w:pStyle w:val="aa"/>
        <w:suppressAutoHyphens/>
        <w:spacing w:before="240"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>Типовые вопросы для зачета по практике</w:t>
      </w:r>
    </w:p>
    <w:p w14:paraId="7E0775EB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Перечислите основные задачи и функции организации (структурного подразделения), в котором Вы проходили практику. </w:t>
      </w:r>
    </w:p>
    <w:p w14:paraId="7F43C05D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Укажите основные полномочия структурного подразделения в соответствии с Уставом или Положением о структурном подразделении.</w:t>
      </w:r>
    </w:p>
    <w:p w14:paraId="6537A3B3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Охарактеризуйте организационную структуру объекта прохождения практики и поясните особенности взаимодействия его структурных подразделений.</w:t>
      </w:r>
    </w:p>
    <w:p w14:paraId="228FE3DE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lastRenderedPageBreak/>
        <w:t>Как объект прохождения учебной практики взаимодействует с участниками ВЭД (налогоплательщиками)?</w:t>
      </w:r>
    </w:p>
    <w:p w14:paraId="05258D53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Что представляет собой Кодекс этики и служебного поведения </w:t>
      </w:r>
      <w:r w:rsidRPr="00842A28">
        <w:rPr>
          <w:rStyle w:val="blk"/>
          <w:rFonts w:ascii="Times New Roman" w:hAnsi="Times New Roman" w:cs="Times New Roman"/>
          <w:sz w:val="28"/>
          <w:szCs w:val="28"/>
        </w:rPr>
        <w:t>государственных гражданских служащих Федеральной налоговой службы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? </w:t>
      </w:r>
    </w:p>
    <w:p w14:paraId="0CAB5C2F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Укажите конкретные действия объекта прохождения практики, направленные на развитие внешнеторговой деятельности в регионе? </w:t>
      </w:r>
    </w:p>
    <w:p w14:paraId="24FC1EF0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С какими основными экономико-управленческими документами Вам удалось познакомиться? </w:t>
      </w:r>
    </w:p>
    <w:p w14:paraId="773BA8F0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Какие основные аспекты функционирования организации отражены в учредительных документах организации, приказах, положениях о подразделениях? </w:t>
      </w:r>
    </w:p>
    <w:p w14:paraId="46CCF187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Каков должностной регламент государственных служащих структурного подразделения, в котором Вы проходили практику? </w:t>
      </w:r>
    </w:p>
    <w:p w14:paraId="3F5AA913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Какие способы и методы используются в организации для подбора и анализа информации о финансово-хозяйственной деятельности организации? </w:t>
      </w:r>
    </w:p>
    <w:p w14:paraId="1415205C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Какие использовали Вы для осуществления экспресс-анализа деятельности объекта прохождения практики? </w:t>
      </w:r>
    </w:p>
    <w:p w14:paraId="098736D4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В чем особенности системы материально-технического обеспечения организации? </w:t>
      </w:r>
    </w:p>
    <w:p w14:paraId="234F087B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Какие современные информационные технологии используются в ФНС России (ФТС России) в целях обеспечения соблюдения налогового и таможенного законодательства участниками ВЭД? </w:t>
      </w:r>
    </w:p>
    <w:p w14:paraId="2A0529A2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Назовите основные трудности, с которыми сталкиваются организация или учреждение, в которых Вы проходили практику? </w:t>
      </w:r>
    </w:p>
    <w:p w14:paraId="231AE240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Что Вы можете предложить в качестве мер для преодоления трудностей, возникающих в организации или учреждении? </w:t>
      </w:r>
    </w:p>
    <w:p w14:paraId="59668624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Какие навыки Вы приобрели за период прохождения практики? </w:t>
      </w:r>
    </w:p>
    <w:p w14:paraId="4D350B90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Какие личностные качества Вы считаете наиболее существенными для организации эффективной работы? </w:t>
      </w:r>
    </w:p>
    <w:p w14:paraId="07097027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Укажите какие компетенции Вами развивались в ходе прохождения практики?</w:t>
      </w:r>
    </w:p>
    <w:p w14:paraId="10203DAC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Укажите критические замечания по организации рабочего места в организации?</w:t>
      </w:r>
    </w:p>
    <w:p w14:paraId="74691960" w14:textId="1A0539A3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Поясните каким образом осуществляется управление организацией (учреждением и т.п.)?</w:t>
      </w:r>
    </w:p>
    <w:p w14:paraId="777D61D4" w14:textId="75F9FEB7" w:rsidR="00FD0CD3" w:rsidRPr="00842A28" w:rsidRDefault="00B1208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27" w:name="_Toc532975650"/>
      <w:bookmarkStart w:id="28" w:name="_Toc533172429"/>
      <w:bookmarkStart w:id="29" w:name="_Toc122374219"/>
      <w:bookmarkEnd w:id="24"/>
      <w:bookmarkEnd w:id="25"/>
      <w:bookmarkEnd w:id="26"/>
      <w:r w:rsidRPr="00842A28">
        <w:rPr>
          <w:rStyle w:val="10"/>
          <w:rFonts w:ascii="Times New Roman" w:hAnsi="Times New Roman" w:cs="Times New Roman"/>
          <w:b/>
          <w:color w:val="auto"/>
        </w:rPr>
        <w:t xml:space="preserve">9. Перечень основной и дополнительной </w:t>
      </w:r>
      <w:r w:rsidR="00FD0CD3" w:rsidRPr="00842A28">
        <w:rPr>
          <w:rStyle w:val="10"/>
          <w:rFonts w:ascii="Times New Roman" w:hAnsi="Times New Roman" w:cs="Times New Roman"/>
          <w:b/>
          <w:color w:val="auto"/>
        </w:rPr>
        <w:t>литературы</w:t>
      </w:r>
      <w:r w:rsidRPr="00842A28">
        <w:rPr>
          <w:rStyle w:val="10"/>
          <w:rFonts w:ascii="Times New Roman" w:hAnsi="Times New Roman" w:cs="Times New Roman"/>
          <w:b/>
          <w:color w:val="auto"/>
        </w:rPr>
        <w:t>,</w:t>
      </w:r>
      <w:r w:rsidR="00FD0CD3" w:rsidRPr="00842A28">
        <w:rPr>
          <w:rStyle w:val="10"/>
          <w:rFonts w:ascii="Times New Roman" w:hAnsi="Times New Roman" w:cs="Times New Roman"/>
          <w:b/>
          <w:color w:val="auto"/>
        </w:rPr>
        <w:t xml:space="preserve"> необходимых для проведения практики</w:t>
      </w:r>
      <w:bookmarkEnd w:id="27"/>
      <w:bookmarkEnd w:id="28"/>
      <w:bookmarkEnd w:id="29"/>
      <w:r w:rsidR="006D47F2" w:rsidRPr="00842A28">
        <w:rPr>
          <w:rStyle w:val="10"/>
          <w:rFonts w:ascii="Times New Roman" w:hAnsi="Times New Roman" w:cs="Times New Roman"/>
          <w:b/>
          <w:color w:val="auto"/>
        </w:rPr>
        <w:t xml:space="preserve"> </w:t>
      </w:r>
    </w:p>
    <w:p w14:paraId="201EF1F6" w14:textId="77777777" w:rsidR="006A6E00" w:rsidRPr="00842A28" w:rsidRDefault="006A6E00" w:rsidP="006A6E00">
      <w:pPr>
        <w:pStyle w:val="4"/>
      </w:pPr>
      <w:r w:rsidRPr="00842A28">
        <w:t>9.1. Нормативно-правовые акты и иное законодательство, судебная практика</w:t>
      </w:r>
    </w:p>
    <w:p w14:paraId="5E352C3A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1. Конституция Российской Федерации (принята на всенародном голосовании 12 декабря 1993 г.) // Рос. газ. 1993. № 237. 25 дек. (с учетом поправок, внесенных Законами Российской Федерации о поправках к Конституции Российской Федерации от 30.12.2008 № 6-ФКЗ и от 30.12.2008 № 7- ФКЗ) (в актуальной редакции).</w:t>
      </w:r>
    </w:p>
    <w:p w14:paraId="38EEA050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lastRenderedPageBreak/>
        <w:t>2. Уголовный кодекс Российской Федерации от 13 июня 1996 г. № 63-ФЗ // СЗ РФ. 1996. 17 июня. № 25. (в актуальной редакции).</w:t>
      </w:r>
    </w:p>
    <w:p w14:paraId="3588DE7A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3. Федеральный закон от 25 декабря 2008 г. № 273-ФЗ «О противодействии коррупции» // СЗ РФ. 2008. № 52 (ч. 1). (в актуальной редакции).</w:t>
      </w:r>
    </w:p>
    <w:p w14:paraId="5ECBB7C0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4. Налоговый кодекс Российской Федерации. Часть первая от 31.07.98 № 146-ФЗ (в актуальной редакции).</w:t>
      </w:r>
    </w:p>
    <w:p w14:paraId="48551AE3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5.</w:t>
      </w:r>
      <w:r w:rsidRPr="00842A28">
        <w:rPr>
          <w:sz w:val="28"/>
          <w:szCs w:val="28"/>
        </w:rPr>
        <w:tab/>
        <w:t>Налоговый кодекс Российской Федерации. Часть вторая от 05.08.00 № 117-ФЗ (в актуальной редакции).</w:t>
      </w:r>
    </w:p>
    <w:p w14:paraId="03F56404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6. Федеральный закон от 27.07.2004 N 79-ФЗ "О государственной гражданской службе Российской Федерации"(в актуальной редакции).</w:t>
      </w:r>
    </w:p>
    <w:p w14:paraId="780A8FFE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7. Гражданский кодекс Российской Федерации: часть первая от 30 ноября 1994 г. N 51-ФЗ, часть вторая от 26 января 1996 г. N 14-ФЗ, часть третья от 26 ноября 2001 г. N 146-ФЗ и часть четвертая от 18 декабря 2006 г. N 230-ФЗ. 2. (в актуальной редакции).</w:t>
      </w:r>
    </w:p>
    <w:p w14:paraId="4842F95C" w14:textId="77777777" w:rsidR="006A6E00" w:rsidRPr="00842A28" w:rsidRDefault="006A6E00" w:rsidP="006A6E00">
      <w:pPr>
        <w:pStyle w:val="Style5"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8. Таможенный кодекс Евразийского экономического союза (приложение N 1 к Договору о Таможенном кодексе Евразийского экономического союза) (в актуальной редакции).</w:t>
      </w:r>
    </w:p>
    <w:p w14:paraId="4C652273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9. Трудовой кодекс Российской Федерации от 30 декабря 2001 г. N 197-ФЗ (в актуальной редакции).</w:t>
      </w:r>
    </w:p>
    <w:p w14:paraId="5EE7826C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10. Федеральный закон от 03.08.2018 N 289-ФЗ "О таможенном регулировании в Российской Федерации и о внесении изменений в отдельные законодательные акты Российской Федерации"(в актуальной редакции).</w:t>
      </w:r>
    </w:p>
    <w:p w14:paraId="7283519B" w14:textId="77777777" w:rsidR="009935A3" w:rsidRPr="00842A28" w:rsidRDefault="006A6E00" w:rsidP="009935A3">
      <w:pPr>
        <w:pStyle w:val="4"/>
      </w:pPr>
      <w:r w:rsidRPr="00842A28">
        <w:t xml:space="preserve">9.2. Рекомендуемая </w:t>
      </w:r>
      <w:r w:rsidR="009935A3" w:rsidRPr="00842A28">
        <w:t xml:space="preserve">основная </w:t>
      </w:r>
      <w:r w:rsidRPr="00842A28">
        <w:t>литература</w:t>
      </w:r>
      <w:r w:rsidR="009935A3" w:rsidRPr="00842A28">
        <w:t>:</w:t>
      </w:r>
    </w:p>
    <w:p w14:paraId="5C448331" w14:textId="2379C7DF" w:rsidR="00E67805" w:rsidRDefault="006A6E00" w:rsidP="003A121E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/>
          <w:sz w:val="28"/>
          <w:szCs w:val="28"/>
        </w:rPr>
      </w:pPr>
      <w:r w:rsidRPr="00842A28">
        <w:rPr>
          <w:rFonts w:eastAsiaTheme="minorEastAsia" w:cs="Courier New"/>
          <w:color w:val="000000"/>
          <w:sz w:val="28"/>
          <w:szCs w:val="28"/>
        </w:rPr>
        <w:t>1.</w:t>
      </w:r>
      <w:r w:rsidR="006D47F2" w:rsidRPr="00842A28">
        <w:rPr>
          <w:rFonts w:eastAsiaTheme="minorEastAsia" w:cs="Courier New"/>
          <w:color w:val="000000"/>
          <w:sz w:val="28"/>
          <w:szCs w:val="28"/>
        </w:rPr>
        <w:t xml:space="preserve"> </w:t>
      </w:r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Пименов, Н. А.  Налоговое </w:t>
      </w:r>
      <w:proofErr w:type="gramStart"/>
      <w:r w:rsidR="00E67805" w:rsidRPr="00E67805">
        <w:rPr>
          <w:rFonts w:eastAsiaTheme="minorEastAsia" w:cs="Courier New"/>
          <w:color w:val="000000"/>
          <w:sz w:val="28"/>
          <w:szCs w:val="28"/>
        </w:rPr>
        <w:t>планирование :</w:t>
      </w:r>
      <w:proofErr w:type="gramEnd"/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 учебник и практикум для вузов / Н. А. Пименов, С. С. Демин. — </w:t>
      </w:r>
      <w:proofErr w:type="gramStart"/>
      <w:r w:rsidR="00E67805" w:rsidRPr="00E67805">
        <w:rPr>
          <w:rFonts w:eastAsiaTheme="minorEastAsia" w:cs="Courier New"/>
          <w:color w:val="000000"/>
          <w:sz w:val="28"/>
          <w:szCs w:val="28"/>
        </w:rPr>
        <w:t>Москва :</w:t>
      </w:r>
      <w:proofErr w:type="gramEnd"/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 Издательство </w:t>
      </w:r>
      <w:proofErr w:type="spellStart"/>
      <w:r w:rsidR="00E67805" w:rsidRPr="00E67805">
        <w:rPr>
          <w:rFonts w:eastAsiaTheme="minorEastAsia" w:cs="Courier New"/>
          <w:color w:val="000000"/>
          <w:sz w:val="28"/>
          <w:szCs w:val="28"/>
        </w:rPr>
        <w:t>Юрайт</w:t>
      </w:r>
      <w:proofErr w:type="spellEnd"/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, 2023. — 136 с. — (Высшее образование). —  Образовательная платформа </w:t>
      </w:r>
      <w:proofErr w:type="spellStart"/>
      <w:r w:rsidR="00E67805" w:rsidRPr="00E67805">
        <w:rPr>
          <w:rFonts w:eastAsiaTheme="minorEastAsia" w:cs="Courier New"/>
          <w:color w:val="000000"/>
          <w:sz w:val="28"/>
          <w:szCs w:val="28"/>
        </w:rPr>
        <w:t>Юрайт</w:t>
      </w:r>
      <w:proofErr w:type="spellEnd"/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 [сайт]. — URL: https://urait.ru/bcode/512394 (дата обращения: </w:t>
      </w:r>
      <w:r w:rsidR="006963A5">
        <w:rPr>
          <w:rFonts w:eastAsiaTheme="minorEastAsia" w:cs="Courier New"/>
          <w:color w:val="000000"/>
          <w:sz w:val="28"/>
          <w:szCs w:val="28"/>
        </w:rPr>
        <w:t>01</w:t>
      </w:r>
      <w:r w:rsidR="00E67805" w:rsidRPr="00E67805">
        <w:rPr>
          <w:rFonts w:eastAsiaTheme="minorEastAsia" w:cs="Courier New"/>
          <w:color w:val="000000"/>
          <w:sz w:val="28"/>
          <w:szCs w:val="28"/>
        </w:rPr>
        <w:t>.</w:t>
      </w:r>
      <w:r w:rsidR="006963A5">
        <w:rPr>
          <w:rFonts w:eastAsiaTheme="minorEastAsia" w:cs="Courier New"/>
          <w:color w:val="000000"/>
          <w:sz w:val="28"/>
          <w:szCs w:val="28"/>
        </w:rPr>
        <w:t>11</w:t>
      </w:r>
      <w:r w:rsidR="00E67805" w:rsidRPr="00E67805">
        <w:rPr>
          <w:rFonts w:eastAsiaTheme="minorEastAsia" w:cs="Courier New"/>
          <w:color w:val="000000"/>
          <w:sz w:val="28"/>
          <w:szCs w:val="28"/>
        </w:rPr>
        <w:t>.202</w:t>
      </w:r>
      <w:r w:rsidR="006963A5">
        <w:rPr>
          <w:rFonts w:eastAsiaTheme="minorEastAsia" w:cs="Courier New"/>
          <w:color w:val="000000"/>
          <w:sz w:val="28"/>
          <w:szCs w:val="28"/>
        </w:rPr>
        <w:t>2</w:t>
      </w:r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). — </w:t>
      </w:r>
      <w:proofErr w:type="gramStart"/>
      <w:r w:rsidR="00E67805" w:rsidRPr="00E67805">
        <w:rPr>
          <w:rFonts w:eastAsiaTheme="minorEastAsia" w:cs="Courier New"/>
          <w:color w:val="000000"/>
          <w:sz w:val="28"/>
          <w:szCs w:val="28"/>
        </w:rPr>
        <w:t>Текст :</w:t>
      </w:r>
      <w:proofErr w:type="gramEnd"/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 </w:t>
      </w:r>
      <w:proofErr w:type="spellStart"/>
      <w:r w:rsidR="00E67805" w:rsidRPr="00E67805">
        <w:rPr>
          <w:rFonts w:eastAsiaTheme="minorEastAsia" w:cs="Courier New"/>
          <w:color w:val="000000"/>
          <w:sz w:val="28"/>
          <w:szCs w:val="28"/>
        </w:rPr>
        <w:t>электронны</w:t>
      </w:r>
      <w:proofErr w:type="spellEnd"/>
      <w:r w:rsidR="00E67805" w:rsidRPr="00E67805">
        <w:rPr>
          <w:rFonts w:eastAsiaTheme="minorEastAsia" w:cs="Courier New"/>
          <w:color w:val="000000"/>
          <w:sz w:val="28"/>
          <w:szCs w:val="28"/>
        </w:rPr>
        <w:t>.</w:t>
      </w:r>
    </w:p>
    <w:p w14:paraId="22F27C95" w14:textId="567AA0A7" w:rsidR="006A6E00" w:rsidRDefault="006A6E00" w:rsidP="003A121E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/>
          <w:sz w:val="28"/>
          <w:szCs w:val="28"/>
        </w:rPr>
      </w:pPr>
      <w:r w:rsidRPr="00842A28">
        <w:rPr>
          <w:rFonts w:eastAsiaTheme="minorEastAsia" w:cs="Courier New"/>
          <w:color w:val="000000"/>
          <w:sz w:val="28"/>
          <w:szCs w:val="28"/>
        </w:rPr>
        <w:t>2.</w:t>
      </w:r>
      <w:r w:rsidR="006D47F2" w:rsidRPr="00842A28">
        <w:rPr>
          <w:rFonts w:eastAsiaTheme="minorEastAsia" w:cs="Courier New"/>
          <w:color w:val="000000"/>
          <w:sz w:val="28"/>
          <w:szCs w:val="28"/>
        </w:rPr>
        <w:t xml:space="preserve"> </w:t>
      </w:r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Налоговая политика </w:t>
      </w:r>
      <w:proofErr w:type="gramStart"/>
      <w:r w:rsidR="00E67805" w:rsidRPr="00E67805">
        <w:rPr>
          <w:rFonts w:eastAsiaTheme="minorEastAsia" w:cs="Courier New"/>
          <w:color w:val="000000"/>
          <w:sz w:val="28"/>
          <w:szCs w:val="28"/>
        </w:rPr>
        <w:t>государства :</w:t>
      </w:r>
      <w:proofErr w:type="gramEnd"/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 учебник и практикум для вузов / Н. И. Малис [и др.] ; под редакцией Н. И. Малис. — 2-е изд., </w:t>
      </w:r>
      <w:proofErr w:type="spellStart"/>
      <w:r w:rsidR="00E67805" w:rsidRPr="00E67805">
        <w:rPr>
          <w:rFonts w:eastAsiaTheme="minorEastAsia" w:cs="Courier New"/>
          <w:color w:val="000000"/>
          <w:sz w:val="28"/>
          <w:szCs w:val="28"/>
        </w:rPr>
        <w:t>перераб</w:t>
      </w:r>
      <w:proofErr w:type="spellEnd"/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. и доп. — </w:t>
      </w:r>
      <w:proofErr w:type="gramStart"/>
      <w:r w:rsidR="00E67805" w:rsidRPr="00E67805">
        <w:rPr>
          <w:rFonts w:eastAsiaTheme="minorEastAsia" w:cs="Courier New"/>
          <w:color w:val="000000"/>
          <w:sz w:val="28"/>
          <w:szCs w:val="28"/>
        </w:rPr>
        <w:t>Москва :</w:t>
      </w:r>
      <w:proofErr w:type="gramEnd"/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 Издательство </w:t>
      </w:r>
      <w:proofErr w:type="spellStart"/>
      <w:r w:rsidR="00E67805" w:rsidRPr="00E67805">
        <w:rPr>
          <w:rFonts w:eastAsiaTheme="minorEastAsia" w:cs="Courier New"/>
          <w:color w:val="000000"/>
          <w:sz w:val="28"/>
          <w:szCs w:val="28"/>
        </w:rPr>
        <w:t>Юрайт</w:t>
      </w:r>
      <w:proofErr w:type="spellEnd"/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, 2023. — 361 с. — (Высшее образование). —  Образовательная платформа </w:t>
      </w:r>
      <w:proofErr w:type="spellStart"/>
      <w:r w:rsidR="00E67805" w:rsidRPr="00E67805">
        <w:rPr>
          <w:rFonts w:eastAsiaTheme="minorEastAsia" w:cs="Courier New"/>
          <w:color w:val="000000"/>
          <w:sz w:val="28"/>
          <w:szCs w:val="28"/>
        </w:rPr>
        <w:t>Юрайт</w:t>
      </w:r>
      <w:proofErr w:type="spellEnd"/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 [сайт]. — URL: https://urait.ru/bcode/511380 (дата обращения: </w:t>
      </w:r>
      <w:r w:rsidR="006963A5">
        <w:rPr>
          <w:rFonts w:eastAsiaTheme="minorEastAsia" w:cs="Courier New"/>
          <w:color w:val="000000"/>
          <w:sz w:val="28"/>
          <w:szCs w:val="28"/>
        </w:rPr>
        <w:t>31.10.2022</w:t>
      </w:r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). — </w:t>
      </w:r>
      <w:proofErr w:type="gramStart"/>
      <w:r w:rsidR="00E67805" w:rsidRPr="00E67805">
        <w:rPr>
          <w:rFonts w:eastAsiaTheme="minorEastAsia" w:cs="Courier New"/>
          <w:color w:val="000000"/>
          <w:sz w:val="28"/>
          <w:szCs w:val="28"/>
        </w:rPr>
        <w:t>Текст :</w:t>
      </w:r>
      <w:proofErr w:type="gramEnd"/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 электронный.</w:t>
      </w:r>
    </w:p>
    <w:p w14:paraId="1E636FCE" w14:textId="4C112E76" w:rsidR="00E67805" w:rsidRPr="00842A28" w:rsidRDefault="00E67805" w:rsidP="003A121E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/>
          <w:sz w:val="28"/>
          <w:szCs w:val="28"/>
        </w:rPr>
      </w:pPr>
      <w:r>
        <w:rPr>
          <w:rFonts w:eastAsiaTheme="minorEastAsia" w:cs="Courier New"/>
          <w:color w:val="000000"/>
          <w:sz w:val="28"/>
          <w:szCs w:val="28"/>
        </w:rPr>
        <w:t xml:space="preserve">3. </w:t>
      </w:r>
      <w:r w:rsidRPr="00E67805">
        <w:rPr>
          <w:rFonts w:eastAsiaTheme="minorEastAsia" w:cs="Courier New"/>
          <w:color w:val="000000"/>
          <w:sz w:val="28"/>
          <w:szCs w:val="28"/>
        </w:rPr>
        <w:t xml:space="preserve">Налоги и налоговая система Российской Федерации: учебник и практикум для вузов / Л.И. Гончаренко, А.С. </w:t>
      </w:r>
      <w:proofErr w:type="spellStart"/>
      <w:r w:rsidRPr="00E67805">
        <w:rPr>
          <w:rFonts w:eastAsiaTheme="minorEastAsia" w:cs="Courier New"/>
          <w:color w:val="000000"/>
          <w:sz w:val="28"/>
          <w:szCs w:val="28"/>
        </w:rPr>
        <w:t>Адвокатова</w:t>
      </w:r>
      <w:proofErr w:type="spellEnd"/>
      <w:r w:rsidRPr="00E67805">
        <w:rPr>
          <w:rFonts w:eastAsiaTheme="minorEastAsia" w:cs="Courier New"/>
          <w:color w:val="000000"/>
          <w:sz w:val="28"/>
          <w:szCs w:val="28"/>
        </w:rPr>
        <w:t xml:space="preserve">, А.Е. Гончаренко [и др.]; </w:t>
      </w:r>
      <w:proofErr w:type="spellStart"/>
      <w:proofErr w:type="gramStart"/>
      <w:r w:rsidRPr="00E67805">
        <w:rPr>
          <w:rFonts w:eastAsiaTheme="minorEastAsia" w:cs="Courier New"/>
          <w:color w:val="000000"/>
          <w:sz w:val="28"/>
          <w:szCs w:val="28"/>
        </w:rPr>
        <w:t>Финуниверситет</w:t>
      </w:r>
      <w:proofErr w:type="spellEnd"/>
      <w:r w:rsidRPr="00E67805">
        <w:rPr>
          <w:rFonts w:eastAsiaTheme="minorEastAsia" w:cs="Courier New"/>
          <w:color w:val="000000"/>
          <w:sz w:val="28"/>
          <w:szCs w:val="28"/>
        </w:rPr>
        <w:t xml:space="preserve"> ;</w:t>
      </w:r>
      <w:proofErr w:type="gramEnd"/>
      <w:r w:rsidRPr="00E67805">
        <w:rPr>
          <w:rFonts w:eastAsiaTheme="minorEastAsia" w:cs="Courier New"/>
          <w:color w:val="000000"/>
          <w:sz w:val="28"/>
          <w:szCs w:val="28"/>
        </w:rPr>
        <w:t xml:space="preserve"> отв. ред. Л.И. Гончаренко. — 2-е изд., </w:t>
      </w:r>
      <w:proofErr w:type="spellStart"/>
      <w:r w:rsidRPr="00E67805">
        <w:rPr>
          <w:rFonts w:eastAsiaTheme="minorEastAsia" w:cs="Courier New"/>
          <w:color w:val="000000"/>
          <w:sz w:val="28"/>
          <w:szCs w:val="28"/>
        </w:rPr>
        <w:t>перераб</w:t>
      </w:r>
      <w:proofErr w:type="spellEnd"/>
      <w:proofErr w:type="gramStart"/>
      <w:r w:rsidRPr="00E67805">
        <w:rPr>
          <w:rFonts w:eastAsiaTheme="minorEastAsia" w:cs="Courier New"/>
          <w:color w:val="000000"/>
          <w:sz w:val="28"/>
          <w:szCs w:val="28"/>
        </w:rPr>
        <w:t>.</w:t>
      </w:r>
      <w:proofErr w:type="gramEnd"/>
      <w:r w:rsidRPr="00E67805">
        <w:rPr>
          <w:rFonts w:eastAsiaTheme="minorEastAsia" w:cs="Courier New"/>
          <w:color w:val="000000"/>
          <w:sz w:val="28"/>
          <w:szCs w:val="28"/>
        </w:rPr>
        <w:t xml:space="preserve"> и доп. — Москва: </w:t>
      </w:r>
      <w:proofErr w:type="spellStart"/>
      <w:r w:rsidRPr="00E67805">
        <w:rPr>
          <w:rFonts w:eastAsiaTheme="minorEastAsia" w:cs="Courier New"/>
          <w:color w:val="000000"/>
          <w:sz w:val="28"/>
          <w:szCs w:val="28"/>
        </w:rPr>
        <w:t>Юрайт</w:t>
      </w:r>
      <w:proofErr w:type="spellEnd"/>
      <w:r w:rsidRPr="00E67805">
        <w:rPr>
          <w:rFonts w:eastAsiaTheme="minorEastAsia" w:cs="Courier New"/>
          <w:color w:val="000000"/>
          <w:sz w:val="28"/>
          <w:szCs w:val="28"/>
        </w:rPr>
        <w:t xml:space="preserve">, 2021 — 471 с. — (Высшее образование). - Текст: непосредственный. - То же. - 2023. - Образовательная платформа </w:t>
      </w:r>
      <w:proofErr w:type="spellStart"/>
      <w:r w:rsidRPr="00E67805">
        <w:rPr>
          <w:rFonts w:eastAsiaTheme="minorEastAsia" w:cs="Courier New"/>
          <w:color w:val="000000"/>
          <w:sz w:val="28"/>
          <w:szCs w:val="28"/>
        </w:rPr>
        <w:t>Юрайт</w:t>
      </w:r>
      <w:proofErr w:type="spellEnd"/>
      <w:r w:rsidRPr="00E67805">
        <w:rPr>
          <w:rFonts w:eastAsiaTheme="minorEastAsia" w:cs="Courier New"/>
          <w:color w:val="000000"/>
          <w:sz w:val="28"/>
          <w:szCs w:val="28"/>
        </w:rPr>
        <w:t xml:space="preserve"> [сайт]. — URL: https://urait.ru/bcode/523608 (дата обращения: </w:t>
      </w:r>
      <w:r w:rsidR="006963A5">
        <w:rPr>
          <w:rFonts w:eastAsiaTheme="minorEastAsia" w:cs="Courier New"/>
          <w:color w:val="000000"/>
          <w:sz w:val="28"/>
          <w:szCs w:val="28"/>
        </w:rPr>
        <w:t>01.11.2022</w:t>
      </w:r>
      <w:r w:rsidRPr="00E67805">
        <w:rPr>
          <w:rFonts w:eastAsiaTheme="minorEastAsia" w:cs="Courier New"/>
          <w:color w:val="000000"/>
          <w:sz w:val="28"/>
          <w:szCs w:val="28"/>
        </w:rPr>
        <w:t xml:space="preserve">). — </w:t>
      </w:r>
      <w:proofErr w:type="gramStart"/>
      <w:r w:rsidRPr="00E67805">
        <w:rPr>
          <w:rFonts w:eastAsiaTheme="minorEastAsia" w:cs="Courier New"/>
          <w:color w:val="000000"/>
          <w:sz w:val="28"/>
          <w:szCs w:val="28"/>
        </w:rPr>
        <w:t>Текст :</w:t>
      </w:r>
      <w:proofErr w:type="gramEnd"/>
      <w:r w:rsidRPr="00E67805">
        <w:rPr>
          <w:rFonts w:eastAsiaTheme="minorEastAsia" w:cs="Courier New"/>
          <w:color w:val="000000"/>
          <w:sz w:val="28"/>
          <w:szCs w:val="28"/>
        </w:rPr>
        <w:t xml:space="preserve"> электронный.</w:t>
      </w:r>
    </w:p>
    <w:p w14:paraId="273DEBCC" w14:textId="77777777" w:rsidR="006A6E00" w:rsidRPr="00842A28" w:rsidRDefault="006A6E00" w:rsidP="006A6E00">
      <w:pPr>
        <w:pStyle w:val="ad"/>
        <w:tabs>
          <w:tab w:val="left" w:pos="993"/>
        </w:tabs>
        <w:spacing w:before="0" w:beforeAutospacing="0" w:after="0" w:afterAutospacing="0" w:line="276" w:lineRule="auto"/>
        <w:jc w:val="both"/>
        <w:rPr>
          <w:rFonts w:eastAsiaTheme="minorEastAsia" w:cs="Courier New"/>
          <w:color w:val="000000"/>
          <w:sz w:val="28"/>
          <w:szCs w:val="28"/>
        </w:rPr>
      </w:pPr>
    </w:p>
    <w:p w14:paraId="0D8BB573" w14:textId="77777777" w:rsidR="006A6E00" w:rsidRPr="00842A28" w:rsidRDefault="006A6E00" w:rsidP="006A6E00">
      <w:pPr>
        <w:pStyle w:val="ad"/>
        <w:tabs>
          <w:tab w:val="left" w:pos="993"/>
        </w:tabs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842A28">
        <w:rPr>
          <w:b/>
          <w:sz w:val="28"/>
          <w:szCs w:val="28"/>
        </w:rPr>
        <w:t>Дополнительная литература:</w:t>
      </w:r>
    </w:p>
    <w:p w14:paraId="43BCA311" w14:textId="0616A560" w:rsidR="006A6E00" w:rsidRPr="00E67805" w:rsidRDefault="006A6E00" w:rsidP="00E67805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/>
          <w:sz w:val="28"/>
          <w:szCs w:val="28"/>
        </w:rPr>
      </w:pPr>
      <w:r w:rsidRPr="00842A28">
        <w:rPr>
          <w:rFonts w:eastAsiaTheme="minorEastAsia" w:cs="Courier New"/>
          <w:color w:val="000000" w:themeColor="text1"/>
          <w:sz w:val="28"/>
          <w:szCs w:val="28"/>
        </w:rPr>
        <w:t>3.</w:t>
      </w:r>
      <w:r w:rsidR="006D47F2" w:rsidRPr="00842A28">
        <w:rPr>
          <w:rFonts w:eastAsiaTheme="minorEastAsia" w:cs="Courier New"/>
          <w:color w:val="000000" w:themeColor="text1"/>
          <w:sz w:val="28"/>
          <w:szCs w:val="28"/>
        </w:rPr>
        <w:t xml:space="preserve"> </w:t>
      </w:r>
      <w:r w:rsidR="00E67805" w:rsidRPr="00BB100A">
        <w:rPr>
          <w:rFonts w:eastAsiaTheme="minorEastAsia" w:cs="Courier New"/>
          <w:color w:val="000000"/>
          <w:sz w:val="28"/>
          <w:szCs w:val="28"/>
        </w:rPr>
        <w:t xml:space="preserve">Налогообложение организаций: учебник для студ., </w:t>
      </w:r>
      <w:proofErr w:type="spellStart"/>
      <w:r w:rsidR="00E67805" w:rsidRPr="00BB100A">
        <w:rPr>
          <w:rFonts w:eastAsiaTheme="minorEastAsia" w:cs="Courier New"/>
          <w:color w:val="000000"/>
          <w:sz w:val="28"/>
          <w:szCs w:val="28"/>
        </w:rPr>
        <w:t>обуч</w:t>
      </w:r>
      <w:proofErr w:type="spellEnd"/>
      <w:r w:rsidR="00E67805" w:rsidRPr="00BB100A">
        <w:rPr>
          <w:rFonts w:eastAsiaTheme="minorEastAsia" w:cs="Courier New"/>
          <w:color w:val="000000"/>
          <w:sz w:val="28"/>
          <w:szCs w:val="28"/>
        </w:rPr>
        <w:t>. по напр. "Экономика" (</w:t>
      </w:r>
      <w:proofErr w:type="spellStart"/>
      <w:proofErr w:type="gramStart"/>
      <w:r w:rsidR="00E67805" w:rsidRPr="00BB100A">
        <w:rPr>
          <w:rFonts w:eastAsiaTheme="minorEastAsia" w:cs="Courier New"/>
          <w:color w:val="000000"/>
          <w:sz w:val="28"/>
          <w:szCs w:val="28"/>
        </w:rPr>
        <w:t>квалиф</w:t>
      </w:r>
      <w:proofErr w:type="spellEnd"/>
      <w:r w:rsidR="00E67805" w:rsidRPr="00BB100A">
        <w:rPr>
          <w:rFonts w:eastAsiaTheme="minorEastAsia" w:cs="Courier New"/>
          <w:color w:val="000000"/>
          <w:sz w:val="28"/>
          <w:szCs w:val="28"/>
        </w:rPr>
        <w:t>.-</w:t>
      </w:r>
      <w:proofErr w:type="gramEnd"/>
      <w:r w:rsidR="00E67805" w:rsidRPr="00BB100A">
        <w:rPr>
          <w:rFonts w:eastAsiaTheme="minorEastAsia" w:cs="Courier New"/>
          <w:color w:val="000000"/>
          <w:sz w:val="28"/>
          <w:szCs w:val="28"/>
        </w:rPr>
        <w:t xml:space="preserve"> бакалавр) / А.А. Артемьев [и др.]; </w:t>
      </w:r>
      <w:proofErr w:type="spellStart"/>
      <w:r w:rsidR="00E67805" w:rsidRPr="00BB100A">
        <w:rPr>
          <w:rFonts w:eastAsiaTheme="minorEastAsia" w:cs="Courier New"/>
          <w:color w:val="000000"/>
          <w:sz w:val="28"/>
          <w:szCs w:val="28"/>
        </w:rPr>
        <w:t>Финуниверситет</w:t>
      </w:r>
      <w:proofErr w:type="spellEnd"/>
      <w:r w:rsidR="00E67805" w:rsidRPr="00BB100A">
        <w:rPr>
          <w:rFonts w:eastAsiaTheme="minorEastAsia" w:cs="Courier New"/>
          <w:color w:val="000000"/>
          <w:sz w:val="28"/>
          <w:szCs w:val="28"/>
        </w:rPr>
        <w:t xml:space="preserve">; под ред. Л.И. Гончаренко. - Москва: </w:t>
      </w:r>
      <w:proofErr w:type="spellStart"/>
      <w:r w:rsidR="00E67805" w:rsidRPr="00BB100A">
        <w:rPr>
          <w:rFonts w:eastAsiaTheme="minorEastAsia" w:cs="Courier New"/>
          <w:color w:val="000000"/>
          <w:sz w:val="28"/>
          <w:szCs w:val="28"/>
        </w:rPr>
        <w:t>Кнорус</w:t>
      </w:r>
      <w:proofErr w:type="spellEnd"/>
      <w:r w:rsidR="00E67805" w:rsidRPr="00BB100A">
        <w:rPr>
          <w:rFonts w:eastAsiaTheme="minorEastAsia" w:cs="Courier New"/>
          <w:color w:val="000000"/>
          <w:sz w:val="28"/>
          <w:szCs w:val="28"/>
        </w:rPr>
        <w:t xml:space="preserve">, 2014, 2016. - 508 с. – (Бакалавриат). - </w:t>
      </w:r>
      <w:proofErr w:type="gramStart"/>
      <w:r w:rsidR="00E67805" w:rsidRPr="00BB100A">
        <w:rPr>
          <w:rFonts w:eastAsiaTheme="minorEastAsia" w:cs="Courier New"/>
          <w:color w:val="000000"/>
          <w:sz w:val="28"/>
          <w:szCs w:val="28"/>
        </w:rPr>
        <w:t>Текст :</w:t>
      </w:r>
      <w:proofErr w:type="gramEnd"/>
      <w:r w:rsidR="00E67805" w:rsidRPr="00BB100A">
        <w:rPr>
          <w:rFonts w:eastAsiaTheme="minorEastAsia" w:cs="Courier New"/>
          <w:color w:val="000000"/>
          <w:sz w:val="28"/>
          <w:szCs w:val="28"/>
        </w:rPr>
        <w:t xml:space="preserve"> непосредственный. – То же. – 2021. – ЭБС BOOK.ru. – URL: https://book.ru/book/938848 (дата обращения:</w:t>
      </w:r>
      <w:r w:rsidR="006963A5" w:rsidRPr="006963A5">
        <w:rPr>
          <w:rFonts w:eastAsiaTheme="minorEastAsia" w:cs="Courier New"/>
          <w:color w:val="000000"/>
          <w:sz w:val="28"/>
          <w:szCs w:val="28"/>
        </w:rPr>
        <w:t xml:space="preserve"> </w:t>
      </w:r>
      <w:r w:rsidR="006963A5">
        <w:rPr>
          <w:rFonts w:eastAsiaTheme="minorEastAsia" w:cs="Courier New"/>
          <w:color w:val="000000"/>
          <w:sz w:val="28"/>
          <w:szCs w:val="28"/>
        </w:rPr>
        <w:t>31.10.2022</w:t>
      </w:r>
      <w:r w:rsidR="00E67805" w:rsidRPr="00BB100A">
        <w:rPr>
          <w:rFonts w:eastAsiaTheme="minorEastAsia" w:cs="Courier New"/>
          <w:color w:val="000000"/>
          <w:sz w:val="28"/>
          <w:szCs w:val="28"/>
        </w:rPr>
        <w:t xml:space="preserve">). — </w:t>
      </w:r>
      <w:proofErr w:type="gramStart"/>
      <w:r w:rsidR="00E67805" w:rsidRPr="00BB100A">
        <w:rPr>
          <w:rFonts w:eastAsiaTheme="minorEastAsia" w:cs="Courier New"/>
          <w:color w:val="000000"/>
          <w:sz w:val="28"/>
          <w:szCs w:val="28"/>
        </w:rPr>
        <w:t>Текст :</w:t>
      </w:r>
      <w:proofErr w:type="gramEnd"/>
      <w:r w:rsidR="00E67805" w:rsidRPr="00BB100A">
        <w:rPr>
          <w:rFonts w:eastAsiaTheme="minorEastAsia" w:cs="Courier New"/>
          <w:color w:val="000000"/>
          <w:sz w:val="28"/>
          <w:szCs w:val="28"/>
        </w:rPr>
        <w:t xml:space="preserve"> электронный.</w:t>
      </w:r>
    </w:p>
    <w:p w14:paraId="36C8960C" w14:textId="20DFBB9B" w:rsidR="006A6E00" w:rsidRPr="00842A28" w:rsidRDefault="006A6E00" w:rsidP="003A121E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 w:themeColor="text1"/>
          <w:sz w:val="28"/>
          <w:szCs w:val="28"/>
        </w:rPr>
      </w:pPr>
      <w:r w:rsidRPr="00842A28">
        <w:rPr>
          <w:rFonts w:eastAsiaTheme="minorEastAsia" w:cs="Courier New"/>
          <w:color w:val="000000" w:themeColor="text1"/>
          <w:sz w:val="28"/>
          <w:szCs w:val="28"/>
        </w:rPr>
        <w:t>4.</w:t>
      </w:r>
      <w:r w:rsidR="006D47F2" w:rsidRPr="00842A28">
        <w:rPr>
          <w:rFonts w:eastAsiaTheme="minorEastAsia" w:cs="Courier New"/>
          <w:color w:val="000000" w:themeColor="text1"/>
          <w:sz w:val="28"/>
          <w:szCs w:val="28"/>
        </w:rPr>
        <w:t xml:space="preserve"> </w:t>
      </w:r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Налогообложение организаций. Задачи и тесты: учебник для студ., </w:t>
      </w:r>
      <w:proofErr w:type="spellStart"/>
      <w:r w:rsidR="00E67805" w:rsidRPr="00E67805">
        <w:rPr>
          <w:rFonts w:eastAsiaTheme="minorEastAsia" w:cs="Courier New"/>
          <w:color w:val="000000"/>
          <w:sz w:val="28"/>
          <w:szCs w:val="28"/>
        </w:rPr>
        <w:t>обуч</w:t>
      </w:r>
      <w:proofErr w:type="spellEnd"/>
      <w:r w:rsidR="00E67805" w:rsidRPr="00E67805">
        <w:rPr>
          <w:rFonts w:eastAsiaTheme="minorEastAsia" w:cs="Courier New"/>
          <w:color w:val="000000"/>
          <w:sz w:val="28"/>
          <w:szCs w:val="28"/>
        </w:rPr>
        <w:t>. по напр. "Экономика" (</w:t>
      </w:r>
      <w:proofErr w:type="spellStart"/>
      <w:r w:rsidR="00E67805" w:rsidRPr="00E67805">
        <w:rPr>
          <w:rFonts w:eastAsiaTheme="minorEastAsia" w:cs="Courier New"/>
          <w:color w:val="000000"/>
          <w:sz w:val="28"/>
          <w:szCs w:val="28"/>
        </w:rPr>
        <w:t>квалиф</w:t>
      </w:r>
      <w:proofErr w:type="spellEnd"/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. - бакалавр) / Л.М. Архипцева, А.А. Артемьев, Е.И. Жукова [и др.]; </w:t>
      </w:r>
      <w:proofErr w:type="spellStart"/>
      <w:proofErr w:type="gramStart"/>
      <w:r w:rsidR="00E67805" w:rsidRPr="00E67805">
        <w:rPr>
          <w:rFonts w:eastAsiaTheme="minorEastAsia" w:cs="Courier New"/>
          <w:color w:val="000000"/>
          <w:sz w:val="28"/>
          <w:szCs w:val="28"/>
        </w:rPr>
        <w:t>Финуниверситет</w:t>
      </w:r>
      <w:proofErr w:type="spellEnd"/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 ;</w:t>
      </w:r>
      <w:proofErr w:type="gramEnd"/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 под науч. ред. Л.И. Гончаренко. - Москва: </w:t>
      </w:r>
      <w:proofErr w:type="spellStart"/>
      <w:r w:rsidR="00E67805" w:rsidRPr="00E67805">
        <w:rPr>
          <w:rFonts w:eastAsiaTheme="minorEastAsia" w:cs="Courier New"/>
          <w:color w:val="000000"/>
          <w:sz w:val="28"/>
          <w:szCs w:val="28"/>
        </w:rPr>
        <w:t>Кнорус</w:t>
      </w:r>
      <w:proofErr w:type="spellEnd"/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, 2014. - 192 с. – (Бакалавриат). - </w:t>
      </w:r>
      <w:proofErr w:type="gramStart"/>
      <w:r w:rsidR="00E67805" w:rsidRPr="00E67805">
        <w:rPr>
          <w:rFonts w:eastAsiaTheme="minorEastAsia" w:cs="Courier New"/>
          <w:color w:val="000000"/>
          <w:sz w:val="28"/>
          <w:szCs w:val="28"/>
        </w:rPr>
        <w:t>Текст :</w:t>
      </w:r>
      <w:proofErr w:type="gramEnd"/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 непосредственный. - То же. - 2022. - ЭБС BOOK.ru. — URL:https://book.ru/book/942980 (дата обращения: </w:t>
      </w:r>
      <w:r w:rsidR="006963A5">
        <w:rPr>
          <w:rFonts w:eastAsiaTheme="minorEastAsia" w:cs="Courier New"/>
          <w:color w:val="000000"/>
          <w:sz w:val="28"/>
          <w:szCs w:val="28"/>
        </w:rPr>
        <w:t>28.10.2022</w:t>
      </w:r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). — </w:t>
      </w:r>
      <w:proofErr w:type="gramStart"/>
      <w:r w:rsidR="00E67805" w:rsidRPr="00E67805">
        <w:rPr>
          <w:rFonts w:eastAsiaTheme="minorEastAsia" w:cs="Courier New"/>
          <w:color w:val="000000"/>
          <w:sz w:val="28"/>
          <w:szCs w:val="28"/>
        </w:rPr>
        <w:t>Текст :</w:t>
      </w:r>
      <w:proofErr w:type="gramEnd"/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 электронный.</w:t>
      </w:r>
    </w:p>
    <w:p w14:paraId="1FAB512F" w14:textId="60004BC4" w:rsidR="006A6E00" w:rsidRPr="00842A28" w:rsidRDefault="006A6E00" w:rsidP="00E67805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 w:themeColor="text1"/>
          <w:sz w:val="28"/>
          <w:szCs w:val="28"/>
        </w:rPr>
      </w:pPr>
      <w:r w:rsidRPr="00842A28">
        <w:rPr>
          <w:rFonts w:eastAsiaTheme="minorEastAsia" w:cs="Courier New"/>
          <w:color w:val="000000" w:themeColor="text1"/>
          <w:sz w:val="28"/>
          <w:szCs w:val="28"/>
        </w:rPr>
        <w:t>5.</w:t>
      </w:r>
      <w:r w:rsidR="006D47F2" w:rsidRPr="00842A28">
        <w:rPr>
          <w:rFonts w:eastAsiaTheme="minorEastAsia" w:cs="Courier New"/>
          <w:color w:val="000000" w:themeColor="text1"/>
          <w:sz w:val="28"/>
          <w:szCs w:val="28"/>
        </w:rPr>
        <w:t xml:space="preserve"> </w:t>
      </w:r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 xml:space="preserve">Налоговые методы повышения эффективности инвестиционных проектов: монография / Л.И. Гончаренко, Н.П. Мельникова, Н.Г. Вишневская [и др.]. - Москва: </w:t>
      </w:r>
      <w:proofErr w:type="spellStart"/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>Русайнс</w:t>
      </w:r>
      <w:proofErr w:type="spellEnd"/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 xml:space="preserve">, 2015. - 172 с. – </w:t>
      </w:r>
      <w:proofErr w:type="gramStart"/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>Текст :</w:t>
      </w:r>
      <w:proofErr w:type="gramEnd"/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 xml:space="preserve"> непосредственный. - То же. - 2018. - ЭБС BOOK.ru. - URL: https://book.ru/book/926099 (дата обращения:</w:t>
      </w:r>
      <w:r w:rsidR="006963A5" w:rsidRPr="006963A5">
        <w:rPr>
          <w:rFonts w:eastAsiaTheme="minorEastAsia" w:cs="Courier New"/>
          <w:color w:val="000000"/>
          <w:sz w:val="28"/>
          <w:szCs w:val="28"/>
        </w:rPr>
        <w:t xml:space="preserve"> </w:t>
      </w:r>
      <w:r w:rsidR="006963A5">
        <w:rPr>
          <w:rFonts w:eastAsiaTheme="minorEastAsia" w:cs="Courier New"/>
          <w:color w:val="000000"/>
          <w:sz w:val="28"/>
          <w:szCs w:val="28"/>
        </w:rPr>
        <w:t>01.11.2022</w:t>
      </w:r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 xml:space="preserve">).  — </w:t>
      </w:r>
      <w:proofErr w:type="gramStart"/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>Текст :</w:t>
      </w:r>
      <w:proofErr w:type="gramEnd"/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 xml:space="preserve"> электронный.</w:t>
      </w:r>
    </w:p>
    <w:p w14:paraId="0A5649D3" w14:textId="7B07A499" w:rsidR="006A6E00" w:rsidRPr="00842A28" w:rsidRDefault="006A6E00" w:rsidP="003A121E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 w:themeColor="text1"/>
          <w:sz w:val="28"/>
          <w:szCs w:val="28"/>
        </w:rPr>
      </w:pPr>
      <w:r w:rsidRPr="00842A28">
        <w:rPr>
          <w:rFonts w:eastAsiaTheme="minorEastAsia" w:cs="Courier New"/>
          <w:color w:val="000000" w:themeColor="text1"/>
          <w:sz w:val="28"/>
          <w:szCs w:val="28"/>
        </w:rPr>
        <w:t xml:space="preserve"> </w:t>
      </w:r>
      <w:r w:rsidR="00E67805">
        <w:rPr>
          <w:rFonts w:eastAsiaTheme="minorEastAsia" w:cs="Courier New"/>
          <w:color w:val="000000" w:themeColor="text1"/>
          <w:sz w:val="28"/>
          <w:szCs w:val="28"/>
        </w:rPr>
        <w:t>6</w:t>
      </w:r>
      <w:r w:rsidRPr="00842A28">
        <w:rPr>
          <w:rFonts w:eastAsiaTheme="minorEastAsia" w:cs="Courier New"/>
          <w:color w:val="000000" w:themeColor="text1"/>
          <w:sz w:val="28"/>
          <w:szCs w:val="28"/>
        </w:rPr>
        <w:t>.</w:t>
      </w:r>
      <w:r w:rsidR="006D47F2" w:rsidRPr="00842A28">
        <w:rPr>
          <w:rFonts w:eastAsiaTheme="minorEastAsia" w:cs="Courier New"/>
          <w:color w:val="000000" w:themeColor="text1"/>
          <w:sz w:val="28"/>
          <w:szCs w:val="28"/>
        </w:rPr>
        <w:t xml:space="preserve"> </w:t>
      </w:r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 xml:space="preserve">Налоговые системы. Методология развития: монография / И.А. </w:t>
      </w:r>
      <w:proofErr w:type="spellStart"/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>Майбуров</w:t>
      </w:r>
      <w:proofErr w:type="spellEnd"/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 xml:space="preserve">, Ю.Б. Иванов, И.В. Алексеев [и др.]; под ред. И.А. </w:t>
      </w:r>
      <w:proofErr w:type="spellStart"/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>Майбурова</w:t>
      </w:r>
      <w:proofErr w:type="spellEnd"/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 xml:space="preserve">, Ю.Б. Иванова. - Москва: </w:t>
      </w:r>
      <w:proofErr w:type="spellStart"/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>Юнити</w:t>
      </w:r>
      <w:proofErr w:type="spellEnd"/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>-Дана, 2012, 2014. - 463 с. - (Серия «</w:t>
      </w:r>
      <w:proofErr w:type="spellStart"/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>Magister</w:t>
      </w:r>
      <w:proofErr w:type="spellEnd"/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 xml:space="preserve">»). - Текст: непосредственный. - То же. - 2017. - ЭБС ZNANIUM.com. - URL: http://znanium.com/catalog/product/1028890 (дата обращения: </w:t>
      </w:r>
      <w:r w:rsidR="006963A5">
        <w:rPr>
          <w:rFonts w:eastAsiaTheme="minorEastAsia" w:cs="Courier New"/>
          <w:color w:val="000000"/>
          <w:sz w:val="28"/>
          <w:szCs w:val="28"/>
        </w:rPr>
        <w:t>01.11.2022</w:t>
      </w:r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 xml:space="preserve">). - </w:t>
      </w:r>
      <w:proofErr w:type="gramStart"/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>Текст :</w:t>
      </w:r>
      <w:proofErr w:type="gramEnd"/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 xml:space="preserve"> электронный.</w:t>
      </w:r>
    </w:p>
    <w:p w14:paraId="3649F8BE" w14:textId="77777777" w:rsidR="00C61883" w:rsidRPr="00842A28" w:rsidRDefault="00C61883" w:rsidP="00B157A1">
      <w:pPr>
        <w:pStyle w:val="4"/>
        <w:jc w:val="both"/>
        <w:rPr>
          <w:rStyle w:val="10"/>
          <w:rFonts w:ascii="Times New Roman" w:hAnsi="Times New Roman" w:cs="Times New Roman"/>
          <w:b/>
          <w:bCs/>
          <w:color w:val="auto"/>
        </w:rPr>
      </w:pPr>
      <w:bookmarkStart w:id="30" w:name="_Toc122374220"/>
      <w:r w:rsidRPr="00842A28">
        <w:rPr>
          <w:rStyle w:val="10"/>
          <w:rFonts w:ascii="Times New Roman" w:hAnsi="Times New Roman" w:cs="Times New Roman"/>
          <w:b/>
          <w:bCs/>
          <w:color w:val="auto"/>
        </w:rPr>
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необходимости).</w:t>
      </w:r>
      <w:bookmarkEnd w:id="30"/>
    </w:p>
    <w:p w14:paraId="4ED84EEA" w14:textId="77777777" w:rsidR="00C61883" w:rsidRPr="00842A28" w:rsidRDefault="00C61883" w:rsidP="00C61883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bookmarkStart w:id="31" w:name="_Toc531614950"/>
      <w:bookmarkStart w:id="32" w:name="_Toc531686467"/>
      <w:bookmarkStart w:id="33" w:name="_Toc122374221"/>
      <w:r w:rsidRPr="00842A28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10. 1. Комплект лицензионного программного обеспечения:</w:t>
      </w:r>
      <w:bookmarkEnd w:id="31"/>
      <w:bookmarkEnd w:id="32"/>
      <w:bookmarkEnd w:id="33"/>
    </w:p>
    <w:p w14:paraId="3AC03CB1" w14:textId="3EA41A3A" w:rsidR="00276D44" w:rsidRPr="00842A28" w:rsidRDefault="00C61883" w:rsidP="00276D44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bookmarkStart w:id="34" w:name="_Toc531614951"/>
      <w:bookmarkStart w:id="35" w:name="_Toc531686468"/>
      <w:bookmarkStart w:id="36" w:name="_Toc122374222"/>
      <w:r w:rsidRPr="00842A28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1. </w:t>
      </w:r>
      <w:bookmarkStart w:id="37" w:name="_Toc531614953"/>
      <w:bookmarkStart w:id="38" w:name="_Toc531686470"/>
      <w:bookmarkStart w:id="39" w:name="_Toc122374225"/>
      <w:bookmarkEnd w:id="34"/>
      <w:bookmarkEnd w:id="35"/>
      <w:bookmarkEnd w:id="36"/>
      <w:r w:rsidR="00276D44" w:rsidRPr="00842A28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Компьютерные программы общего назначения </w:t>
      </w:r>
      <w:proofErr w:type="spellStart"/>
      <w:r w:rsidR="00276D44" w:rsidRPr="00842A28">
        <w:rPr>
          <w:rFonts w:ascii="Times New Roman" w:eastAsia="Calibri" w:hAnsi="Times New Roman" w:cs="Times New Roman"/>
          <w:bCs/>
          <w:kern w:val="32"/>
          <w:sz w:val="28"/>
          <w:szCs w:val="28"/>
        </w:rPr>
        <w:t>Linux</w:t>
      </w:r>
      <w:proofErr w:type="spellEnd"/>
      <w:r w:rsidR="00276D44" w:rsidRPr="00842A28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, </w:t>
      </w:r>
      <w:proofErr w:type="spellStart"/>
      <w:r w:rsidR="00276D44" w:rsidRPr="00842A28">
        <w:rPr>
          <w:rFonts w:ascii="Times New Roman" w:eastAsia="Calibri" w:hAnsi="Times New Roman" w:cs="Times New Roman"/>
          <w:bCs/>
          <w:kern w:val="32"/>
          <w:sz w:val="28"/>
          <w:szCs w:val="28"/>
        </w:rPr>
        <w:t>LibreOffice</w:t>
      </w:r>
      <w:proofErr w:type="spellEnd"/>
      <w:r w:rsidR="00276D44" w:rsidRPr="00842A28">
        <w:rPr>
          <w:rFonts w:ascii="Times New Roman" w:eastAsia="Calibri" w:hAnsi="Times New Roman" w:cs="Times New Roman"/>
          <w:bCs/>
          <w:kern w:val="32"/>
          <w:sz w:val="28"/>
          <w:szCs w:val="28"/>
        </w:rPr>
        <w:t>;</w:t>
      </w:r>
    </w:p>
    <w:p w14:paraId="5E429DAB" w14:textId="77777777" w:rsidR="00276D44" w:rsidRPr="00842A28" w:rsidRDefault="00276D44" w:rsidP="00276D44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842A28">
        <w:rPr>
          <w:rFonts w:ascii="Times New Roman" w:eastAsia="Calibri" w:hAnsi="Times New Roman" w:cs="Times New Roman"/>
          <w:bCs/>
          <w:kern w:val="32"/>
          <w:sz w:val="28"/>
          <w:szCs w:val="28"/>
        </w:rPr>
        <w:t>2. Антивирус Kaspersky</w:t>
      </w:r>
      <w:r w:rsidRPr="00842A28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 xml:space="preserve"> </w:t>
      </w:r>
    </w:p>
    <w:p w14:paraId="6BC8AB7C" w14:textId="034DE479" w:rsidR="00C61883" w:rsidRPr="00842A28" w:rsidRDefault="00C61883" w:rsidP="00276D44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r w:rsidRPr="00842A28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10.2. Современные профессиональные базы данных и информационные справочные системы</w:t>
      </w:r>
      <w:bookmarkEnd w:id="37"/>
      <w:bookmarkEnd w:id="38"/>
      <w:bookmarkEnd w:id="39"/>
    </w:p>
    <w:p w14:paraId="0C67B381" w14:textId="77777777" w:rsidR="00C61883" w:rsidRPr="00842A28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42A28">
        <w:rPr>
          <w:rFonts w:ascii="Times New Roman" w:eastAsia="Calibri" w:hAnsi="Times New Roman" w:cs="Times New Roman"/>
          <w:bCs/>
          <w:sz w:val="28"/>
          <w:szCs w:val="28"/>
        </w:rPr>
        <w:t>Например,</w:t>
      </w:r>
    </w:p>
    <w:p w14:paraId="015E0E4B" w14:textId="77777777" w:rsidR="00C61883" w:rsidRPr="00842A28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42A28">
        <w:rPr>
          <w:rFonts w:ascii="Times New Roman" w:eastAsia="Calibri" w:hAnsi="Times New Roman" w:cs="Times New Roman"/>
          <w:bCs/>
          <w:sz w:val="28"/>
          <w:szCs w:val="28"/>
        </w:rPr>
        <w:t>1. Информационно-правовая система «Гарант»</w:t>
      </w:r>
    </w:p>
    <w:p w14:paraId="10571017" w14:textId="77777777" w:rsidR="00C61883" w:rsidRPr="00842A28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42A28">
        <w:rPr>
          <w:rFonts w:ascii="Times New Roman" w:eastAsia="Calibri" w:hAnsi="Times New Roman" w:cs="Times New Roman"/>
          <w:bCs/>
          <w:sz w:val="28"/>
          <w:szCs w:val="28"/>
        </w:rPr>
        <w:t>2. Информационно-правовая система «Консультант Плюс»</w:t>
      </w:r>
    </w:p>
    <w:p w14:paraId="771108B6" w14:textId="77777777" w:rsidR="00C61883" w:rsidRPr="00842A28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42A28">
        <w:rPr>
          <w:rFonts w:ascii="Times New Roman" w:eastAsia="Calibri" w:hAnsi="Times New Roman" w:cs="Times New Roman"/>
          <w:bCs/>
          <w:sz w:val="28"/>
          <w:szCs w:val="28"/>
        </w:rPr>
        <w:t xml:space="preserve">3. Электронная энциклопедия: </w:t>
      </w:r>
      <w:hyperlink r:id="rId11" w:history="1"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http</w:t>
        </w:r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://</w:t>
        </w:r>
        <w:proofErr w:type="spellStart"/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org</w:t>
        </w:r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638828F6" w14:textId="3E064775" w:rsidR="00C61883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42A28">
        <w:rPr>
          <w:rFonts w:ascii="Times New Roman" w:eastAsia="Calibri" w:hAnsi="Times New Roman" w:cs="Times New Roman"/>
          <w:bCs/>
          <w:sz w:val="28"/>
          <w:szCs w:val="28"/>
        </w:rPr>
        <w:t>4. Система комплексного раскрытия информации «СКРИН» -</w:t>
      </w:r>
      <w:r w:rsidRPr="00842A2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842A28">
        <w:rPr>
          <w:rFonts w:ascii="Times New Roman" w:eastAsia="Calibri" w:hAnsi="Times New Roman" w:cs="Times New Roman"/>
          <w:bCs/>
          <w:sz w:val="28"/>
          <w:szCs w:val="28"/>
        </w:rPr>
        <w:t>://</w:t>
      </w:r>
      <w:r w:rsidRPr="00842A2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842A28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842A2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skrin</w:t>
      </w:r>
      <w:proofErr w:type="spellEnd"/>
      <w:r w:rsidRPr="00842A28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842A2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842A28">
        <w:rPr>
          <w:rFonts w:ascii="Times New Roman" w:eastAsia="Calibri" w:hAnsi="Times New Roman" w:cs="Times New Roman"/>
          <w:bCs/>
          <w:sz w:val="28"/>
          <w:szCs w:val="28"/>
        </w:rPr>
        <w:t>/</w:t>
      </w:r>
    </w:p>
    <w:p w14:paraId="11F02567" w14:textId="602388D4" w:rsidR="00E67805" w:rsidRDefault="00E67805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5. </w:t>
      </w:r>
      <w:r w:rsidRPr="00E67805">
        <w:rPr>
          <w:rFonts w:ascii="Times New Roman" w:eastAsia="Calibri" w:hAnsi="Times New Roman" w:cs="Times New Roman"/>
          <w:bCs/>
          <w:sz w:val="28"/>
          <w:szCs w:val="28"/>
        </w:rPr>
        <w:t xml:space="preserve">Электронная библиотека Финансового университета (ЭБ) </w:t>
      </w:r>
      <w:hyperlink r:id="rId12" w:history="1">
        <w:r w:rsidRPr="00B16728">
          <w:rPr>
            <w:rStyle w:val="af"/>
            <w:rFonts w:ascii="Times New Roman" w:eastAsia="Calibri" w:hAnsi="Times New Roman" w:cs="Times New Roman"/>
            <w:bCs/>
            <w:sz w:val="28"/>
            <w:szCs w:val="28"/>
          </w:rPr>
          <w:t>http://elib.fa.ru/</w:t>
        </w:r>
      </w:hyperlink>
    </w:p>
    <w:p w14:paraId="1F71A99F" w14:textId="77777777" w:rsidR="00E67805" w:rsidRPr="00E67805" w:rsidRDefault="00E67805" w:rsidP="00E67805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6. </w:t>
      </w:r>
      <w:r w:rsidRPr="00E67805">
        <w:rPr>
          <w:rFonts w:ascii="Times New Roman" w:eastAsia="Calibri" w:hAnsi="Times New Roman" w:cs="Times New Roman"/>
          <w:bCs/>
          <w:sz w:val="28"/>
          <w:szCs w:val="28"/>
        </w:rPr>
        <w:t>Электронно-библиотечная система BOOK.RU http://www.book.ru</w:t>
      </w:r>
    </w:p>
    <w:p w14:paraId="6684F6E0" w14:textId="1B169232" w:rsidR="00E67805" w:rsidRPr="00E67805" w:rsidRDefault="00E67805" w:rsidP="00E67805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7. </w:t>
      </w:r>
      <w:r w:rsidRPr="00E67805">
        <w:rPr>
          <w:rFonts w:ascii="Times New Roman" w:eastAsia="Calibri" w:hAnsi="Times New Roman" w:cs="Times New Roman"/>
          <w:bCs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15FFDF78" w14:textId="16B34615" w:rsidR="00E67805" w:rsidRPr="00E67805" w:rsidRDefault="00E67805" w:rsidP="00E67805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8. </w:t>
      </w:r>
      <w:r w:rsidRPr="00E67805">
        <w:rPr>
          <w:rFonts w:ascii="Times New Roman" w:eastAsia="Calibri" w:hAnsi="Times New Roman" w:cs="Times New Roman"/>
          <w:bCs/>
          <w:sz w:val="28"/>
          <w:szCs w:val="28"/>
        </w:rPr>
        <w:t xml:space="preserve">Электронно-библиотечная система </w:t>
      </w:r>
      <w:proofErr w:type="spellStart"/>
      <w:r w:rsidRPr="00E67805">
        <w:rPr>
          <w:rFonts w:ascii="Times New Roman" w:eastAsia="Calibri" w:hAnsi="Times New Roman" w:cs="Times New Roman"/>
          <w:bCs/>
          <w:sz w:val="28"/>
          <w:szCs w:val="28"/>
        </w:rPr>
        <w:t>Znanium</w:t>
      </w:r>
      <w:proofErr w:type="spellEnd"/>
      <w:r w:rsidRPr="00E67805">
        <w:rPr>
          <w:rFonts w:ascii="Times New Roman" w:eastAsia="Calibri" w:hAnsi="Times New Roman" w:cs="Times New Roman"/>
          <w:bCs/>
          <w:sz w:val="28"/>
          <w:szCs w:val="28"/>
        </w:rPr>
        <w:t xml:space="preserve"> http://www.znanium.com</w:t>
      </w:r>
    </w:p>
    <w:p w14:paraId="5B233299" w14:textId="6BAADE36" w:rsidR="00E67805" w:rsidRDefault="00E67805" w:rsidP="00E67805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9. </w:t>
      </w:r>
      <w:r w:rsidRPr="00E67805">
        <w:rPr>
          <w:rFonts w:ascii="Times New Roman" w:eastAsia="Calibri" w:hAnsi="Times New Roman" w:cs="Times New Roman"/>
          <w:bCs/>
          <w:sz w:val="28"/>
          <w:szCs w:val="28"/>
        </w:rPr>
        <w:t xml:space="preserve">Образовательная платформа </w:t>
      </w:r>
      <w:proofErr w:type="spellStart"/>
      <w:r w:rsidRPr="00E67805">
        <w:rPr>
          <w:rFonts w:ascii="Times New Roman" w:eastAsia="Calibri" w:hAnsi="Times New Roman" w:cs="Times New Roman"/>
          <w:bCs/>
          <w:sz w:val="28"/>
          <w:szCs w:val="28"/>
        </w:rPr>
        <w:t>Юрайт</w:t>
      </w:r>
      <w:proofErr w:type="spellEnd"/>
      <w:r w:rsidRPr="00E67805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hyperlink r:id="rId13" w:history="1">
        <w:r w:rsidRPr="00B16728">
          <w:rPr>
            <w:rStyle w:val="af"/>
            <w:rFonts w:ascii="Times New Roman" w:eastAsia="Calibri" w:hAnsi="Times New Roman" w:cs="Times New Roman"/>
            <w:bCs/>
            <w:sz w:val="28"/>
            <w:szCs w:val="28"/>
          </w:rPr>
          <w:t>https://urait.ru/</w:t>
        </w:r>
      </w:hyperlink>
    </w:p>
    <w:p w14:paraId="403E9F49" w14:textId="6DB32458" w:rsidR="00E67805" w:rsidRDefault="00E67805" w:rsidP="00E67805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10. </w:t>
      </w:r>
      <w:r w:rsidRPr="00E67805">
        <w:rPr>
          <w:rFonts w:ascii="Times New Roman" w:eastAsia="Calibri" w:hAnsi="Times New Roman" w:cs="Times New Roman"/>
          <w:bCs/>
          <w:sz w:val="28"/>
          <w:szCs w:val="28"/>
        </w:rPr>
        <w:t xml:space="preserve">Научная электронная библиотека eLibrary.ru http://elibrary.ru  </w:t>
      </w:r>
    </w:p>
    <w:p w14:paraId="0C8635A3" w14:textId="77777777" w:rsidR="00E67805" w:rsidRPr="00842A28" w:rsidRDefault="00E67805" w:rsidP="00E67805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79984ABE" w14:textId="77777777" w:rsidR="00C61883" w:rsidRPr="00842A28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42A28">
        <w:rPr>
          <w:rFonts w:ascii="Times New Roman" w:eastAsia="Calibri" w:hAnsi="Times New Roman" w:cs="Times New Roman"/>
          <w:b/>
          <w:bCs/>
          <w:sz w:val="28"/>
          <w:szCs w:val="28"/>
        </w:rPr>
        <w:t>10.3. Сертифицированные программные и аппаратные средства защиты информации</w:t>
      </w:r>
    </w:p>
    <w:p w14:paraId="5EFEECB7" w14:textId="56C37610" w:rsidR="006A6E00" w:rsidRPr="00C61883" w:rsidRDefault="00276D44" w:rsidP="00C618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Cs/>
          <w:sz w:val="28"/>
          <w:szCs w:val="28"/>
        </w:rPr>
        <w:t>Не используются.</w:t>
      </w:r>
    </w:p>
    <w:p w14:paraId="77D4042C" w14:textId="77777777" w:rsidR="00EA4123" w:rsidRPr="00B157A1" w:rsidRDefault="00B12083" w:rsidP="00C61883">
      <w:pPr>
        <w:pStyle w:val="4"/>
        <w:jc w:val="both"/>
        <w:rPr>
          <w:rStyle w:val="10"/>
          <w:rFonts w:ascii="Times New Roman" w:hAnsi="Times New Roman" w:cs="Times New Roman"/>
          <w:b/>
          <w:bCs/>
          <w:color w:val="auto"/>
        </w:rPr>
      </w:pPr>
      <w:bookmarkStart w:id="40" w:name="_Toc532975651"/>
      <w:bookmarkStart w:id="41" w:name="_Toc533172430"/>
      <w:bookmarkStart w:id="42" w:name="_Toc122374226"/>
      <w:r w:rsidRPr="00B157A1">
        <w:rPr>
          <w:rStyle w:val="10"/>
          <w:rFonts w:ascii="Times New Roman" w:hAnsi="Times New Roman" w:cs="Times New Roman"/>
          <w:b/>
          <w:bCs/>
          <w:color w:val="auto"/>
        </w:rPr>
        <w:t>11</w:t>
      </w:r>
      <w:r w:rsidR="00FD0CD3" w:rsidRPr="00B157A1">
        <w:rPr>
          <w:rStyle w:val="10"/>
          <w:rFonts w:ascii="Times New Roman" w:hAnsi="Times New Roman" w:cs="Times New Roman"/>
          <w:b/>
          <w:bCs/>
          <w:color w:val="auto"/>
        </w:rPr>
        <w:t xml:space="preserve">. </w:t>
      </w:r>
      <w:bookmarkEnd w:id="40"/>
      <w:bookmarkEnd w:id="41"/>
      <w:r w:rsidR="00C61883" w:rsidRPr="00B157A1">
        <w:rPr>
          <w:rStyle w:val="10"/>
          <w:rFonts w:ascii="Times New Roman" w:hAnsi="Times New Roman" w:cs="Times New Roman"/>
          <w:b/>
          <w:bCs/>
          <w:color w:val="auto"/>
        </w:rPr>
        <w:t>Описание материально-технической базы, необходимой для проведения практики.</w:t>
      </w:r>
      <w:bookmarkEnd w:id="42"/>
    </w:p>
    <w:p w14:paraId="3035394E" w14:textId="77777777" w:rsidR="00EA4123" w:rsidRPr="00EA4123" w:rsidRDefault="00EA4123" w:rsidP="00EA4123">
      <w:pPr>
        <w:spacing w:after="0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EA4123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Материально-техническая база Финансового университета, необходимая для осуществления образовательного процесса по данной дисциплине включает в себя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аттестации; помещения укомплектованы специализированной мебелью и техническими средствами обучения, необходимыми для представления информации большой аудитории. </w:t>
      </w:r>
    </w:p>
    <w:p w14:paraId="04E440AD" w14:textId="77777777" w:rsidR="00EA4123" w:rsidRPr="00EA4123" w:rsidRDefault="00EA4123" w:rsidP="00EA4123">
      <w:pPr>
        <w:spacing w:after="0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EA4123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Помещения для самостоятельной работы студентов включают в себя библиотеку с читальным залом, укомплектованную в соответствии с существующими нормами необходимой учебной и учебно-методической литературой и иными материалами; компьютерные классы с возможностью работы в «Интернет»; аудитории для консультационной деятельности. </w:t>
      </w:r>
    </w:p>
    <w:p w14:paraId="78A36082" w14:textId="4391F06F" w:rsidR="00A31DF5" w:rsidRDefault="00EA4123" w:rsidP="00EA4123">
      <w:pPr>
        <w:spacing w:after="0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EA4123">
        <w:rPr>
          <w:rFonts w:ascii="Times New Roman" w:eastAsia="Batang" w:hAnsi="Times New Roman" w:cs="Times New Roman"/>
          <w:sz w:val="28"/>
          <w:szCs w:val="28"/>
          <w:lang w:eastAsia="ko-KR"/>
        </w:rPr>
        <w:t>Студентам и преподавателям обеспечивается доступ, в том числе удаленный, в том числе и в случае применения электронного обучения, дистанционных образовательных технологий, к современным профессиональным базам данных (в том числе международным реферативным базам данных научных изданий) и информационным справочным системам, состав которых определяется в рабочих программах дисциплин (модулей) и подлежит ежегодному обновлению.</w:t>
      </w:r>
      <w:r w:rsidR="00A31DF5">
        <w:rPr>
          <w:rFonts w:eastAsia="Batang"/>
          <w:lang w:eastAsia="ko-KR"/>
        </w:rPr>
        <w:br w:type="page"/>
      </w:r>
    </w:p>
    <w:p w14:paraId="166EF356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43" w:name="_Toc122374227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1</w:t>
      </w:r>
      <w:bookmarkEnd w:id="43"/>
    </w:p>
    <w:p w14:paraId="3979D879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Федеральное государственное образовательное бюджетное</w:t>
      </w:r>
    </w:p>
    <w:p w14:paraId="12727692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учреждение высшего образования</w:t>
      </w:r>
    </w:p>
    <w:p w14:paraId="4C3B85F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«Финансовый университет при Правительстве Российской Федерации»</w:t>
      </w:r>
    </w:p>
    <w:p w14:paraId="22906201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(Финансовый университет)</w:t>
      </w:r>
    </w:p>
    <w:p w14:paraId="180C7617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11B0CE6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Факультет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75CAA466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7A11DCE1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Департамент/кафедра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1A539F73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518AE0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РАБОЧИЙ ГРАФИК (ПЛАН)</w:t>
      </w:r>
    </w:p>
    <w:p w14:paraId="6EDA4086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4"/>
          <w:szCs w:val="24"/>
        </w:rPr>
      </w:pPr>
    </w:p>
    <w:p w14:paraId="45EA5508" w14:textId="77777777" w:rsidR="009A63D4" w:rsidRPr="009A63D4" w:rsidRDefault="009A63D4" w:rsidP="009A63D4">
      <w:pPr>
        <w:widowControl w:val="0"/>
        <w:spacing w:after="0" w:line="360" w:lineRule="auto"/>
        <w:ind w:right="45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по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49CCF397" w14:textId="77777777" w:rsidR="009A63D4" w:rsidRPr="009A63D4" w:rsidRDefault="009A63D4" w:rsidP="009A63D4">
      <w:pPr>
        <w:widowControl w:val="0"/>
        <w:spacing w:after="0" w:line="240" w:lineRule="auto"/>
        <w:ind w:right="45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(указать вид (тип/типы) практики)</w:t>
      </w:r>
    </w:p>
    <w:p w14:paraId="56A9BFF8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обучающегося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курса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     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 учебной группы</w:t>
      </w:r>
    </w:p>
    <w:p w14:paraId="49367E4F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28"/>
          <w:u w:val="single"/>
        </w:rPr>
      </w:pPr>
    </w:p>
    <w:p w14:paraId="4A988825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58ABDF69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(фамилия, имя, отчество)</w:t>
      </w:r>
    </w:p>
    <w:p w14:paraId="54A6B588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Направление подготовки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1A8EFBF3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 xml:space="preserve">                         (наименование направления подготовки)</w:t>
      </w:r>
    </w:p>
    <w:p w14:paraId="7A644F13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753A75C6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5EC52018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Место прохождения практики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4B6D199A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</w:rPr>
      </w:pPr>
    </w:p>
    <w:p w14:paraId="337BFD77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Срок практики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36B793E0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6246"/>
        <w:gridCol w:w="3113"/>
      </w:tblGrid>
      <w:tr w:rsidR="009A63D4" w:rsidRPr="009A63D4" w14:paraId="70DE52E8" w14:textId="77777777" w:rsidTr="0001334F">
        <w:trPr>
          <w:trHeight w:val="459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0C374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07471322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5B899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796BA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Продолжительность каждого этапа практики (количество дней)</w:t>
            </w:r>
          </w:p>
        </w:tc>
      </w:tr>
      <w:tr w:rsidR="009A63D4" w:rsidRPr="009A63D4" w14:paraId="1D1E954A" w14:textId="77777777" w:rsidTr="0001334F">
        <w:trPr>
          <w:trHeight w:val="5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F7982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52100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006B8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A63D4" w:rsidRPr="009A63D4" w14:paraId="1AD26B27" w14:textId="77777777" w:rsidTr="0001334F">
        <w:trPr>
          <w:trHeight w:val="58"/>
        </w:trPr>
        <w:tc>
          <w:tcPr>
            <w:tcW w:w="9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2068F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Организационно-подготовительный этап:</w:t>
            </w:r>
          </w:p>
        </w:tc>
      </w:tr>
      <w:tr w:rsidR="009A63D4" w:rsidRPr="009A63D4" w14:paraId="1493485E" w14:textId="77777777" w:rsidTr="0001334F">
        <w:trPr>
          <w:trHeight w:val="1472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56A6C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06E00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Обязательный инструктаж по охране труда, инструктаж по технике безопасности, пожарной безопасности; ознакомление с правилами внутреннего распорядка на базе прохождения практики; изучение нормативного обеспечения базы практики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8DBC2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0B10F253" w14:textId="77777777" w:rsidTr="0001334F">
        <w:trPr>
          <w:trHeight w:val="405"/>
        </w:trPr>
        <w:tc>
          <w:tcPr>
            <w:tcW w:w="9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BFC0A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Основной этап:</w:t>
            </w:r>
          </w:p>
        </w:tc>
      </w:tr>
      <w:tr w:rsidR="009A63D4" w:rsidRPr="009A63D4" w14:paraId="6EC615A4" w14:textId="77777777" w:rsidTr="0001334F">
        <w:trPr>
          <w:trHeight w:val="394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D1E90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A4DEE" w14:textId="77777777" w:rsidR="009A63D4" w:rsidRPr="009A63D4" w:rsidRDefault="009A63D4" w:rsidP="009A63D4">
            <w:pPr>
              <w:autoSpaceDE w:val="0"/>
              <w:autoSpaceDN w:val="0"/>
              <w:adjustRightInd w:val="0"/>
              <w:spacing w:after="0" w:line="240" w:lineRule="auto"/>
              <w:ind w:left="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C9893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795B4E88" w14:textId="77777777" w:rsidTr="0001334F">
        <w:trPr>
          <w:trHeight w:val="40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93767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F49F3" w14:textId="77777777" w:rsidR="009A63D4" w:rsidRPr="009A63D4" w:rsidRDefault="009A63D4" w:rsidP="009A63D4">
            <w:pPr>
              <w:autoSpaceDE w:val="0"/>
              <w:autoSpaceDN w:val="0"/>
              <w:adjustRightInd w:val="0"/>
              <w:spacing w:after="0" w:line="240" w:lineRule="auto"/>
              <w:ind w:left="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4DFD1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5507E0F3" w14:textId="77777777" w:rsidTr="0001334F">
        <w:trPr>
          <w:trHeight w:val="40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0B00B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E5A8E" w14:textId="77777777" w:rsidR="009A63D4" w:rsidRPr="009A63D4" w:rsidRDefault="009A63D4" w:rsidP="009A63D4">
            <w:pPr>
              <w:autoSpaceDE w:val="0"/>
              <w:autoSpaceDN w:val="0"/>
              <w:adjustRightInd w:val="0"/>
              <w:spacing w:after="0" w:line="240" w:lineRule="auto"/>
              <w:ind w:left="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4DB25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7F2DC99C" w14:textId="77777777" w:rsidTr="0001334F">
        <w:trPr>
          <w:trHeight w:val="405"/>
        </w:trPr>
        <w:tc>
          <w:tcPr>
            <w:tcW w:w="9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DA132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Заключительный этап:</w:t>
            </w:r>
          </w:p>
        </w:tc>
      </w:tr>
      <w:tr w:rsidR="009A63D4" w:rsidRPr="009A63D4" w14:paraId="0B1F8F5D" w14:textId="77777777" w:rsidTr="0001334F">
        <w:trPr>
          <w:trHeight w:val="672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C6CB2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2A86D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представление отчетной документации по практике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44D8A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4E324FD4" w14:textId="77777777" w:rsidTr="0001334F">
        <w:trPr>
          <w:trHeight w:val="40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B894C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F1063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отчета по практике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46F66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B2D658F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9E0E38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департамента/кафедры: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5944A25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>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(И.О. Фамилия)</w:t>
      </w:r>
    </w:p>
    <w:p w14:paraId="44ED3213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организации:                 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AA6EB6D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(И.О. Фамилия)</w:t>
      </w:r>
    </w:p>
    <w:p w14:paraId="50A29D5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9A63D4" w:rsidRPr="009A63D4" w:rsidSect="0001334F">
          <w:footerReference w:type="default" r:id="rId14"/>
          <w:pgSz w:w="11906" w:h="16838"/>
          <w:pgMar w:top="1134" w:right="567" w:bottom="1134" w:left="1134" w:header="709" w:footer="709" w:gutter="0"/>
          <w:pgNumType w:start="0"/>
          <w:cols w:space="720"/>
          <w:titlePg/>
          <w:docGrid w:linePitch="272"/>
        </w:sectPr>
      </w:pPr>
    </w:p>
    <w:p w14:paraId="097B36A1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44" w:name="_Toc22231347"/>
      <w:bookmarkStart w:id="45" w:name="_Toc122374228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2</w:t>
      </w:r>
      <w:bookmarkEnd w:id="44"/>
      <w:bookmarkEnd w:id="45"/>
    </w:p>
    <w:p w14:paraId="56EB630D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46" w:name="_Toc22231348"/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Федеральное государственное образовательное бюджетное</w:t>
      </w:r>
    </w:p>
    <w:p w14:paraId="1F43DC24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учреждение высшего образования</w:t>
      </w:r>
    </w:p>
    <w:p w14:paraId="09611292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«Финансовый университет при Правительстве Российской Федерации»</w:t>
      </w:r>
    </w:p>
    <w:p w14:paraId="6C121512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(Финансовый университет)</w:t>
      </w:r>
    </w:p>
    <w:p w14:paraId="0CBF4FEC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Факультет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269D84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519B7AA1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Департамент/Кафедра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4BC53F8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57EE36F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ИНДИВИДУАЛЬНОЕ ЗАДАНИЕ</w:t>
      </w:r>
    </w:p>
    <w:p w14:paraId="68C0AFAC" w14:textId="77777777" w:rsidR="009A63D4" w:rsidRPr="009A63D4" w:rsidRDefault="009A63D4" w:rsidP="009A63D4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</w:rPr>
      </w:pPr>
    </w:p>
    <w:p w14:paraId="43204DEC" w14:textId="77777777" w:rsidR="009A63D4" w:rsidRPr="009A63D4" w:rsidRDefault="009A63D4" w:rsidP="009A63D4">
      <w:pPr>
        <w:widowControl w:val="0"/>
        <w:spacing w:after="0" w:line="256" w:lineRule="auto"/>
        <w:ind w:right="140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по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495A3AEA" w14:textId="77777777" w:rsidR="009A63D4" w:rsidRPr="009A63D4" w:rsidRDefault="009A63D4" w:rsidP="009A63D4">
      <w:pPr>
        <w:widowControl w:val="0"/>
        <w:spacing w:after="0" w:line="256" w:lineRule="auto"/>
        <w:ind w:right="45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(указать вид (тип/типы) практики)</w:t>
      </w:r>
    </w:p>
    <w:p w14:paraId="2592F73B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2234C35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обучающегося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курса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     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учебной группы</w:t>
      </w:r>
    </w:p>
    <w:p w14:paraId="6F2F4273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14"/>
          <w:szCs w:val="28"/>
          <w:u w:val="single"/>
        </w:rPr>
      </w:pPr>
    </w:p>
    <w:p w14:paraId="031534A3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5F90F242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(фамилия, имя, отчество)</w:t>
      </w:r>
    </w:p>
    <w:p w14:paraId="56AAABCA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Направление подготовки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6C8D3EBE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 xml:space="preserve">                         (наименование направления подготовки)</w:t>
      </w:r>
    </w:p>
    <w:p w14:paraId="01AD017A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651E61E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59A00C01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Место прохождения практики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6BF96EB5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5B19089E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Срок практики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6A6C80C5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9377"/>
      </w:tblGrid>
      <w:tr w:rsidR="009A63D4" w:rsidRPr="009A63D4" w14:paraId="70C186FE" w14:textId="77777777" w:rsidTr="0001334F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4EA91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8"/>
              </w:rPr>
              <w:t>№</w:t>
            </w:r>
          </w:p>
          <w:p w14:paraId="6EF7B72E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8"/>
              </w:rPr>
              <w:t>п/п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B5F3D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8"/>
              </w:rPr>
              <w:t>Содержание индивидуального задания и планируемые результаты</w:t>
            </w:r>
          </w:p>
        </w:tc>
      </w:tr>
      <w:tr w:rsidR="009A63D4" w:rsidRPr="009A63D4" w14:paraId="119B9091" w14:textId="77777777" w:rsidTr="0001334F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4A453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8"/>
              </w:rPr>
              <w:t>1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0ED46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8"/>
              </w:rPr>
              <w:t>2</w:t>
            </w:r>
          </w:p>
        </w:tc>
      </w:tr>
      <w:tr w:rsidR="009A63D4" w:rsidRPr="009A63D4" w14:paraId="4CD3301F" w14:textId="77777777" w:rsidTr="0001334F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5C127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FAAAB" w14:textId="77777777" w:rsidR="009A63D4" w:rsidRPr="009A63D4" w:rsidRDefault="009A63D4" w:rsidP="009A63D4">
            <w:pPr>
              <w:tabs>
                <w:tab w:val="left" w:pos="284"/>
              </w:tabs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0"/>
                <w:szCs w:val="28"/>
              </w:rPr>
              <w:t>Содержание индивидуального задания:</w:t>
            </w:r>
          </w:p>
        </w:tc>
      </w:tr>
      <w:tr w:rsidR="009A63D4" w:rsidRPr="009A63D4" w14:paraId="47CE175E" w14:textId="77777777" w:rsidTr="0001334F">
        <w:trPr>
          <w:trHeight w:val="176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9F279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7E44D" w14:textId="77777777" w:rsidR="009A63D4" w:rsidRPr="009A63D4" w:rsidRDefault="009A63D4" w:rsidP="009A63D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A63D4" w:rsidRPr="009A63D4" w14:paraId="052B2ADE" w14:textId="77777777" w:rsidTr="0001334F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3503B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9D488" w14:textId="77777777" w:rsidR="009A63D4" w:rsidRPr="009A63D4" w:rsidRDefault="009A63D4" w:rsidP="009A63D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4D4678AD" w14:textId="77777777" w:rsidTr="0001334F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848BC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B3615" w14:textId="77777777" w:rsidR="009A63D4" w:rsidRPr="009A63D4" w:rsidRDefault="009A63D4" w:rsidP="009A63D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1A1E3B63" w14:textId="77777777" w:rsidTr="0001334F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075C4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2AFC6" w14:textId="77777777" w:rsidR="009A63D4" w:rsidRPr="009A63D4" w:rsidRDefault="009A63D4" w:rsidP="009A63D4">
            <w:pPr>
              <w:shd w:val="clear" w:color="auto" w:fill="FFFFFF"/>
              <w:tabs>
                <w:tab w:val="left" w:pos="1134"/>
              </w:tabs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Планируемые результаты практики:</w:t>
            </w:r>
          </w:p>
        </w:tc>
      </w:tr>
      <w:tr w:rsidR="009A63D4" w:rsidRPr="009A63D4" w14:paraId="647BC704" w14:textId="77777777" w:rsidTr="0001334F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91391" w14:textId="77777777" w:rsidR="009A63D4" w:rsidRPr="009A63D4" w:rsidRDefault="009A63D4" w:rsidP="009A63D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069E8" w14:textId="77777777" w:rsidR="009A63D4" w:rsidRPr="009A63D4" w:rsidRDefault="009A63D4" w:rsidP="009A63D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9A63D4" w:rsidRPr="009A63D4" w14:paraId="6F158DD2" w14:textId="77777777" w:rsidTr="0001334F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EC735" w14:textId="77777777" w:rsidR="009A63D4" w:rsidRPr="009A63D4" w:rsidRDefault="009A63D4" w:rsidP="009A63D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D2588" w14:textId="77777777" w:rsidR="009A63D4" w:rsidRPr="009A63D4" w:rsidRDefault="009A63D4" w:rsidP="009A63D4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pacing w:val="4"/>
                <w:sz w:val="20"/>
                <w:szCs w:val="20"/>
              </w:rPr>
            </w:pPr>
          </w:p>
        </w:tc>
      </w:tr>
      <w:tr w:rsidR="009A63D4" w:rsidRPr="009A63D4" w14:paraId="21109E82" w14:textId="77777777" w:rsidTr="0001334F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EB311" w14:textId="77777777" w:rsidR="009A63D4" w:rsidRPr="009A63D4" w:rsidRDefault="009A63D4" w:rsidP="009A63D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85DBA" w14:textId="77777777" w:rsidR="009A63D4" w:rsidRPr="009A63D4" w:rsidRDefault="009A63D4" w:rsidP="009A63D4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pacing w:val="4"/>
                <w:sz w:val="20"/>
                <w:szCs w:val="20"/>
              </w:rPr>
            </w:pPr>
          </w:p>
        </w:tc>
      </w:tr>
    </w:tbl>
    <w:p w14:paraId="159DB752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E8E9350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департамента/кафедры: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1EB64BB1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 (И.О. Фамилия)</w:t>
      </w:r>
    </w:p>
    <w:p w14:paraId="528280C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393CE20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Задание принял обучающийся:                                      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8578E6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  (И.О. Фамилия)</w:t>
      </w:r>
    </w:p>
    <w:p w14:paraId="21FF952F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50AFEA5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СОГЛАСОВАНО</w:t>
      </w:r>
    </w:p>
    <w:p w14:paraId="71D7E03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1C1D436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организации:                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3F6C582" w14:textId="77777777" w:rsidR="009A63D4" w:rsidRPr="009A63D4" w:rsidRDefault="009A63D4" w:rsidP="009A63D4">
      <w:pPr>
        <w:tabs>
          <w:tab w:val="left" w:pos="284"/>
        </w:tabs>
        <w:spacing w:after="16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>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 (И.О. Фамилия)</w:t>
      </w:r>
    </w:p>
    <w:p w14:paraId="2D03ADF3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47" w:name="_Toc122374229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3</w:t>
      </w:r>
      <w:bookmarkEnd w:id="46"/>
      <w:bookmarkEnd w:id="47"/>
    </w:p>
    <w:p w14:paraId="013503B6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48" w:name="_Toc22231349"/>
      <w:r w:rsidRPr="009A63D4">
        <w:rPr>
          <w:rFonts w:ascii="Times New Roman" w:eastAsia="Times New Roman" w:hAnsi="Times New Roman" w:cs="Times New Roman"/>
          <w:sz w:val="24"/>
          <w:szCs w:val="24"/>
        </w:rPr>
        <w:t>Федеральное государственное образовательное бюджетное</w:t>
      </w:r>
    </w:p>
    <w:p w14:paraId="69DC096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учреждение высшего образования</w:t>
      </w:r>
    </w:p>
    <w:p w14:paraId="3962E53E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«Финансовый университет при Правительстве Российской Федерации»</w:t>
      </w:r>
    </w:p>
    <w:p w14:paraId="2201572A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(Финансовый университет)</w:t>
      </w:r>
    </w:p>
    <w:p w14:paraId="28799F5B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CE32945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1B31349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DF79B7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Факультет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3F148DD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1292F20A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Департамент/кафедра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A5C1731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9F27710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5CE667F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A3EED20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B1BE06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77CD251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ДНЕВНИК</w:t>
      </w:r>
    </w:p>
    <w:p w14:paraId="1A9D53C8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0A3D7C8" w14:textId="77777777" w:rsidR="009A63D4" w:rsidRPr="009A63D4" w:rsidRDefault="009A63D4" w:rsidP="009A63D4">
      <w:pPr>
        <w:widowControl w:val="0"/>
        <w:spacing w:after="0" w:line="256" w:lineRule="auto"/>
        <w:ind w:right="140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4899C901" w14:textId="77777777" w:rsidR="009A63D4" w:rsidRPr="009A63D4" w:rsidRDefault="009A63D4" w:rsidP="009A63D4">
      <w:pPr>
        <w:widowControl w:val="0"/>
        <w:spacing w:after="0" w:line="256" w:lineRule="auto"/>
        <w:ind w:right="4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(указать вид (тип/типы) практики)</w:t>
      </w:r>
    </w:p>
    <w:p w14:paraId="4EC111CA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FD457D6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обучающегося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курса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     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 учебной группы</w:t>
      </w:r>
    </w:p>
    <w:p w14:paraId="703A8455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28"/>
          <w:u w:val="single"/>
        </w:rPr>
      </w:pPr>
    </w:p>
    <w:p w14:paraId="0FF397AF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0F0ED025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(фамилия, имя, отчество)</w:t>
      </w:r>
    </w:p>
    <w:p w14:paraId="4653DE6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Направление подготовки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1A88E446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 xml:space="preserve">                         (наименование направления подготовки)</w:t>
      </w:r>
    </w:p>
    <w:p w14:paraId="10AA21C2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69DDB829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79EEEEEF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E513232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FF8D3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5DA5EA3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56D6842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1458C0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41A09D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5F93FE7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6152183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3B378F4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73404B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1A6367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084B72C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E73C62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A85EF0E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F30D5F7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F8D0B18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0EF718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Москва – 20</w:t>
      </w:r>
      <w:r w:rsidRPr="009A63D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14:paraId="3CE44C9F" w14:textId="77777777" w:rsidR="009A63D4" w:rsidRPr="009A63D4" w:rsidRDefault="009A63D4" w:rsidP="009A63D4">
      <w:pPr>
        <w:spacing w:after="16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1D5C4927" w14:textId="77777777" w:rsidR="009A63D4" w:rsidRPr="009A63D4" w:rsidRDefault="009A63D4" w:rsidP="009A63D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Место прохождения практики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786F2B64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14:paraId="5BE08D71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Срок практики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09F1A77" w14:textId="77777777" w:rsidR="009A63D4" w:rsidRPr="009A63D4" w:rsidRDefault="009A63D4" w:rsidP="009A63D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2C72F16" w14:textId="77777777" w:rsidR="009A63D4" w:rsidRPr="009A63D4" w:rsidRDefault="009A63D4" w:rsidP="009A63D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Должность, Ф.И.О. руководителя практики от организации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E660907" w14:textId="77777777" w:rsidR="009A63D4" w:rsidRPr="009A63D4" w:rsidRDefault="009A63D4" w:rsidP="009A63D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УЧЕТ ВЫПОЛНЕННОЙ РАБОТЫ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2126"/>
        <w:gridCol w:w="4536"/>
        <w:gridCol w:w="1985"/>
      </w:tblGrid>
      <w:tr w:rsidR="009A63D4" w:rsidRPr="009A63D4" w14:paraId="741897AA" w14:textId="77777777" w:rsidTr="0001334F">
        <w:trPr>
          <w:trHeight w:val="83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52791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B9DDE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Департамент/ Управление/</w:t>
            </w:r>
          </w:p>
          <w:p w14:paraId="396456B1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EA6AE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Краткое содержание</w:t>
            </w:r>
          </w:p>
          <w:p w14:paraId="1F2D4E02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работы обучающегося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672AD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Отметка</w:t>
            </w:r>
          </w:p>
          <w:p w14:paraId="003A296C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о выполнении работы</w:t>
            </w:r>
          </w:p>
          <w:p w14:paraId="5253CE27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 руководителя практики)</w:t>
            </w:r>
          </w:p>
        </w:tc>
      </w:tr>
      <w:tr w:rsidR="009A63D4" w:rsidRPr="009A63D4" w14:paraId="5500373E" w14:textId="77777777" w:rsidTr="0001334F">
        <w:trPr>
          <w:trHeight w:val="28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F59C1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32AD7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F38F8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96B25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A63D4" w:rsidRPr="009A63D4" w14:paraId="3C2E91F1" w14:textId="77777777" w:rsidTr="0001334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4265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F586E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04DBA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Обязательный инструктаж по охране труда, инструктаж по технике безопасности, пожарной безопасности; ознакомление с правилами внутреннего распорядка на базе прохождения практики; изучение нормативного обеспечения базы практики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2A347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5869254D" w14:textId="77777777" w:rsidTr="0001334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1986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076B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644E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D711D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C7573B7" w14:textId="77777777" w:rsidTr="0001334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8DB8E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BB599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26E59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015EA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EBFA106" w14:textId="77777777" w:rsidTr="0001334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53F2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45E7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89D8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0E50A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5926FE10" w14:textId="77777777" w:rsidTr="0001334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14EB4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51C0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1A4DE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EAE71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1038951E" w14:textId="77777777" w:rsidTr="0001334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DA3E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67519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6E3D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EE1C7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5A35A4C" w14:textId="77777777" w:rsidTr="0001334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D634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5C02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89411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54777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ACEFFBD" w14:textId="77777777" w:rsidTr="0001334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C0D0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D4D84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397B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054B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57808D4E" w14:textId="77777777" w:rsidTr="0001334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60140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ADD60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B7FB9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F9980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43E5FE76" w14:textId="77777777" w:rsidTr="0001334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9BFF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5CC94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63AF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19AA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888AE20" w14:textId="77777777" w:rsidTr="0001334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FC4E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1385F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C4A50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BA29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650128CB" w14:textId="77777777" w:rsidTr="0001334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D01D4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BF3C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3603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E4EC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0E5D2C19" w14:textId="77777777" w:rsidTr="0001334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6E14A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DC32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47EF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7B4BA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1FD284E0" w14:textId="77777777" w:rsidTr="0001334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17D7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73BE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13E6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374BF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2C672B1C" w14:textId="77777777" w:rsidTr="0001334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055C5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762F3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и подписание отчетных документов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BCBD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79621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CED90B7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0D5712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762D99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организации:                 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642F37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>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>(И.О. Фамилия)</w:t>
      </w:r>
    </w:p>
    <w:p w14:paraId="6183D6A1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         М.П.</w:t>
      </w:r>
    </w:p>
    <w:p w14:paraId="19CDBEA0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516B554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33709A4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179C647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7B84246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49" w:name="_Toc122374230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4</w:t>
      </w:r>
      <w:bookmarkEnd w:id="48"/>
      <w:bookmarkEnd w:id="49"/>
    </w:p>
    <w:p w14:paraId="32D33EEA" w14:textId="77777777" w:rsidR="009A63D4" w:rsidRPr="009A63D4" w:rsidRDefault="009A63D4" w:rsidP="009A63D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ОТЗЫВ</w:t>
      </w:r>
    </w:p>
    <w:p w14:paraId="6D2160E2" w14:textId="77777777" w:rsidR="009A63D4" w:rsidRPr="009A63D4" w:rsidRDefault="009A63D4" w:rsidP="009A63D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о прохождении практики</w:t>
      </w:r>
    </w:p>
    <w:p w14:paraId="348EC20D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B7419D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Обучающийся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85D1C86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(Ф.И.О.)</w:t>
      </w:r>
    </w:p>
    <w:p w14:paraId="771BF726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Факультет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6E56F09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2AE1540F" w14:textId="77777777" w:rsidR="009A63D4" w:rsidRPr="009A63D4" w:rsidRDefault="009A63D4" w:rsidP="009A63D4">
      <w:pPr>
        <w:widowControl w:val="0"/>
        <w:spacing w:after="0" w:line="360" w:lineRule="auto"/>
        <w:ind w:right="45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проходил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162883C" w14:textId="77777777" w:rsidR="009A63D4" w:rsidRPr="009A63D4" w:rsidRDefault="009A63D4" w:rsidP="009A63D4">
      <w:pPr>
        <w:widowControl w:val="0"/>
        <w:spacing w:after="0" w:line="360" w:lineRule="auto"/>
        <w:ind w:right="45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proofErr w:type="gramStart"/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 вид</w:t>
      </w:r>
      <w:proofErr w:type="gramEnd"/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практики)</w:t>
      </w:r>
    </w:p>
    <w:p w14:paraId="5C1135E5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в период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1B4D72B4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361512" w14:textId="77777777" w:rsidR="009A63D4" w:rsidRPr="009A63D4" w:rsidRDefault="009A63D4" w:rsidP="009A63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</w:p>
    <w:p w14:paraId="06D3176E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B3679CD" w14:textId="77777777" w:rsidR="009A63D4" w:rsidRPr="009A63D4" w:rsidRDefault="009A63D4" w:rsidP="009A63D4">
      <w:pPr>
        <w:tabs>
          <w:tab w:val="center" w:pos="4536"/>
        </w:tabs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ab/>
        <w:t>___________________________________________________________________________________________________</w:t>
      </w:r>
    </w:p>
    <w:p w14:paraId="23EB9912" w14:textId="77777777" w:rsidR="009A63D4" w:rsidRPr="009A63D4" w:rsidRDefault="009A63D4" w:rsidP="009A63D4">
      <w:pPr>
        <w:spacing w:after="0" w:line="240" w:lineRule="auto"/>
        <w:ind w:right="282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          </w:t>
      </w:r>
      <w:r w:rsidRPr="009A63D4">
        <w:rPr>
          <w:rFonts w:ascii="Times New Roman" w:eastAsia="Times New Roman" w:hAnsi="Times New Roman" w:cs="Times New Roman"/>
          <w:i/>
          <w:spacing w:val="-20"/>
          <w:sz w:val="24"/>
          <w:szCs w:val="24"/>
        </w:rPr>
        <w:t>(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наименование организации, наименование структурного подразделения)</w:t>
      </w:r>
    </w:p>
    <w:p w14:paraId="205C1B16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887E2C7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В период прохождения практики _</w:t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</w:t>
      </w:r>
    </w:p>
    <w:p w14:paraId="6013A037" w14:textId="77777777" w:rsidR="009A63D4" w:rsidRPr="009A63D4" w:rsidRDefault="009A63D4" w:rsidP="009A63D4">
      <w:pPr>
        <w:spacing w:after="0" w:line="240" w:lineRule="auto"/>
        <w:ind w:right="282" w:firstLine="708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(Ф.И.О. обучающегося)</w:t>
      </w:r>
    </w:p>
    <w:p w14:paraId="6BF65976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поручалось решение следующих задач:</w:t>
      </w:r>
    </w:p>
    <w:p w14:paraId="64D2EAE4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0A8A23BE" w14:textId="77777777" w:rsidR="009A63D4" w:rsidRPr="009A63D4" w:rsidRDefault="009A63D4" w:rsidP="009A63D4">
      <w:pPr>
        <w:tabs>
          <w:tab w:val="left" w:pos="9072"/>
        </w:tabs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089ED9D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66D85B6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62AF83B0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25BD86C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В период прохождения практики обучающийся проявил ________________________</w:t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>_________</w:t>
      </w:r>
    </w:p>
    <w:p w14:paraId="188A66C7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109594F9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5580D32C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4A321A19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F20061F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0A97D9B0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E86E351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Результаты работы обучающегося:</w:t>
      </w:r>
    </w:p>
    <w:p w14:paraId="17CB84FA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5B929AF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5B81079F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0E5215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Считаю, что по итогам практики обучающийся может (не может) быть допущен к защите отчета по практике.</w:t>
      </w:r>
    </w:p>
    <w:p w14:paraId="406F91A6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33529E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___________________________                         _________________      _______________________</w:t>
      </w:r>
    </w:p>
    <w:p w14:paraId="32F53930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 xml:space="preserve">(должность руководителя практики                       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 xml:space="preserve">   (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подпись)                            (Ф.И.О.)</w:t>
      </w:r>
    </w:p>
    <w:p w14:paraId="049FAC59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от организации)</w:t>
      </w:r>
    </w:p>
    <w:p w14:paraId="7CA397DD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05E8B5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«___» ___________________20____г.</w:t>
      </w:r>
    </w:p>
    <w:p w14:paraId="1CBD1F21" w14:textId="77777777" w:rsidR="009A63D4" w:rsidRPr="009A63D4" w:rsidRDefault="009A63D4" w:rsidP="009A63D4">
      <w:pPr>
        <w:spacing w:after="0" w:line="240" w:lineRule="auto"/>
        <w:ind w:right="282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          М.П.</w:t>
      </w:r>
    </w:p>
    <w:p w14:paraId="1E5FF162" w14:textId="77777777" w:rsidR="009A63D4" w:rsidRPr="009A63D4" w:rsidRDefault="009A63D4" w:rsidP="009A63D4">
      <w:pPr>
        <w:spacing w:after="0" w:line="240" w:lineRule="auto"/>
        <w:ind w:right="282"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Отзыв подписывается руководителем практики от организации и заверяется печатью организации.</w:t>
      </w:r>
    </w:p>
    <w:p w14:paraId="61BBFF83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50" w:name="_Toc22231350"/>
      <w:bookmarkStart w:id="51" w:name="_Toc122374231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5</w:t>
      </w:r>
      <w:bookmarkEnd w:id="50"/>
      <w:bookmarkEnd w:id="51"/>
    </w:p>
    <w:p w14:paraId="0446264D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Федеральное государственное образовательное бюджетное</w:t>
      </w:r>
    </w:p>
    <w:p w14:paraId="1238060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учреждение высшего образования</w:t>
      </w:r>
    </w:p>
    <w:p w14:paraId="0A4D15C4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«Финансовый университет при Правительстве Российской Федерации»</w:t>
      </w:r>
    </w:p>
    <w:p w14:paraId="4A48A90A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(Финансовый университет)</w:t>
      </w:r>
    </w:p>
    <w:p w14:paraId="6089BE3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F545A05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Факультет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20E3136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75828B5A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Департамент/кафедра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C28F861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ACD7562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71D09C3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4"/>
          <w:szCs w:val="24"/>
        </w:rPr>
      </w:pPr>
    </w:p>
    <w:p w14:paraId="300C83E3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ОТЧЕТ</w:t>
      </w:r>
    </w:p>
    <w:p w14:paraId="6B2C73A7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35DC5D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F7C2385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(указать вид (тип/типы) практики)</w:t>
      </w:r>
    </w:p>
    <w:p w14:paraId="386B91AA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обучающийся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курса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     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 учебной группы</w:t>
      </w:r>
    </w:p>
    <w:p w14:paraId="11BFF343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br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0BE41647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(фамилия, имя, отчество)</w:t>
      </w:r>
    </w:p>
    <w:p w14:paraId="48375977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Направление подготовки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0E700280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 xml:space="preserve">                         (наименование направления подготовки)</w:t>
      </w:r>
    </w:p>
    <w:p w14:paraId="7A1C9AEC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3670594E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0F1ECBB2" w14:textId="77777777" w:rsidR="009A63D4" w:rsidRPr="009A63D4" w:rsidRDefault="009A63D4" w:rsidP="009A63D4">
      <w:pPr>
        <w:tabs>
          <w:tab w:val="left" w:pos="3828"/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B7934A5" w14:textId="77777777" w:rsidR="009A63D4" w:rsidRPr="009A63D4" w:rsidRDefault="009A63D4" w:rsidP="009A63D4">
      <w:pPr>
        <w:tabs>
          <w:tab w:val="left" w:pos="5245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Выполнил:</w:t>
      </w:r>
    </w:p>
    <w:p w14:paraId="63E574A2" w14:textId="77777777" w:rsidR="009A63D4" w:rsidRPr="009A63D4" w:rsidRDefault="009A63D4" w:rsidP="009A63D4">
      <w:pPr>
        <w:tabs>
          <w:tab w:val="left" w:pos="3828"/>
          <w:tab w:val="left" w:pos="5245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</w:p>
    <w:p w14:paraId="74B84AC2" w14:textId="77777777" w:rsidR="009A63D4" w:rsidRPr="009A63D4" w:rsidRDefault="009A63D4" w:rsidP="009A63D4">
      <w:pPr>
        <w:tabs>
          <w:tab w:val="left" w:pos="4536"/>
          <w:tab w:val="left" w:pos="5245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обучающийся учебной группы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D18E17F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1E8FAA11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87C1B5B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(И.О. Фамилия)</w:t>
      </w:r>
    </w:p>
    <w:p w14:paraId="1C3228FC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Проверили:</w:t>
      </w:r>
    </w:p>
    <w:p w14:paraId="4B5B047E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C83168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организации: </w:t>
      </w:r>
    </w:p>
    <w:p w14:paraId="041C689B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</w:p>
    <w:p w14:paraId="50E5C5AB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19DD1647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должность)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(И.О. Фамилия)</w:t>
      </w:r>
    </w:p>
    <w:p w14:paraId="51AC5D83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C8C3B83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(подпись)</w:t>
      </w:r>
    </w:p>
    <w:p w14:paraId="0AD3F107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М.П.</w:t>
      </w:r>
    </w:p>
    <w:p w14:paraId="7FD24440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</w:t>
      </w:r>
    </w:p>
    <w:p w14:paraId="4091399F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департамента/кафедры: </w:t>
      </w:r>
    </w:p>
    <w:p w14:paraId="1E5C51AB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</w:p>
    <w:p w14:paraId="56B5DCD8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19E62E80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(ученая степень и/или 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звание)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(И.О. Фамилия)</w:t>
      </w:r>
    </w:p>
    <w:p w14:paraId="2E92AAC9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</w:p>
    <w:p w14:paraId="4BAEA308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5B144B9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оценка)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(подпись)</w:t>
      </w:r>
    </w:p>
    <w:p w14:paraId="63674298" w14:textId="471D7F90" w:rsidR="00A04A83" w:rsidRPr="00A04A83" w:rsidRDefault="009A63D4" w:rsidP="009A63D4">
      <w:pPr>
        <w:tabs>
          <w:tab w:val="left" w:pos="5245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Москва – 20 __</w:t>
      </w:r>
    </w:p>
    <w:sectPr w:rsidR="00A04A83" w:rsidRPr="00A04A83" w:rsidSect="009A63D4">
      <w:footerReference w:type="default" r:id="rId15"/>
      <w:footerReference w:type="first" r:id="rId16"/>
      <w:pgSz w:w="11907" w:h="16840" w:code="9"/>
      <w:pgMar w:top="1134" w:right="567" w:bottom="1134" w:left="1134" w:header="720" w:footer="720" w:gutter="0"/>
      <w:pgNumType w:start="0"/>
      <w:cols w:space="1134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EA3688" w14:textId="77777777" w:rsidR="00AA09F1" w:rsidRDefault="00AA09F1" w:rsidP="002A3CF8">
      <w:pPr>
        <w:spacing w:after="0" w:line="240" w:lineRule="auto"/>
      </w:pPr>
      <w:r>
        <w:separator/>
      </w:r>
    </w:p>
  </w:endnote>
  <w:endnote w:type="continuationSeparator" w:id="0">
    <w:p w14:paraId="7FDB40FF" w14:textId="77777777" w:rsidR="00AA09F1" w:rsidRDefault="00AA09F1" w:rsidP="002A3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5935728"/>
      <w:docPartObj>
        <w:docPartGallery w:val="Page Numbers (Bottom of Page)"/>
        <w:docPartUnique/>
      </w:docPartObj>
    </w:sdtPr>
    <w:sdtEndPr/>
    <w:sdtContent>
      <w:p w14:paraId="0D1B216C" w14:textId="2C66ADBE" w:rsidR="00BB100A" w:rsidRDefault="00BB100A" w:rsidP="0001334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7D80">
          <w:rPr>
            <w:noProof/>
          </w:rPr>
          <w:t>11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77001555"/>
      <w:docPartObj>
        <w:docPartGallery w:val="Page Numbers (Bottom of Page)"/>
        <w:docPartUnique/>
      </w:docPartObj>
    </w:sdtPr>
    <w:sdtEndPr/>
    <w:sdtContent>
      <w:p w14:paraId="0656551F" w14:textId="7A6B45E1" w:rsidR="00BB100A" w:rsidRDefault="00BB100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7EE2">
          <w:rPr>
            <w:noProof/>
          </w:rPr>
          <w:t>4</w:t>
        </w:r>
        <w:r>
          <w:fldChar w:fldCharType="end"/>
        </w:r>
      </w:p>
    </w:sdtContent>
  </w:sdt>
  <w:p w14:paraId="390C36AB" w14:textId="77777777" w:rsidR="00BB100A" w:rsidRDefault="00BB100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7148462"/>
      <w:docPartObj>
        <w:docPartGallery w:val="Page Numbers (Bottom of Page)"/>
        <w:docPartUnique/>
      </w:docPartObj>
    </w:sdtPr>
    <w:sdtEndPr/>
    <w:sdtContent>
      <w:p w14:paraId="42CA75C0" w14:textId="32FE8EAA" w:rsidR="00BB100A" w:rsidRDefault="00BB100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7EE2">
          <w:rPr>
            <w:noProof/>
          </w:rPr>
          <w:t>0</w:t>
        </w:r>
        <w:r>
          <w:fldChar w:fldCharType="end"/>
        </w:r>
      </w:p>
    </w:sdtContent>
  </w:sdt>
  <w:p w14:paraId="6C142BFA" w14:textId="77777777" w:rsidR="00BB100A" w:rsidRDefault="00BB100A">
    <w:pPr>
      <w:pStyle w:val="a5"/>
    </w:pPr>
  </w:p>
  <w:p w14:paraId="5CE7FEDE" w14:textId="77777777" w:rsidR="00BB100A" w:rsidRDefault="00BB100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C37E88" w14:textId="77777777" w:rsidR="00AA09F1" w:rsidRDefault="00AA09F1" w:rsidP="002A3CF8">
      <w:pPr>
        <w:spacing w:after="0" w:line="240" w:lineRule="auto"/>
      </w:pPr>
      <w:r>
        <w:separator/>
      </w:r>
    </w:p>
  </w:footnote>
  <w:footnote w:type="continuationSeparator" w:id="0">
    <w:p w14:paraId="28976048" w14:textId="77777777" w:rsidR="00AA09F1" w:rsidRDefault="00AA09F1" w:rsidP="002A3C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A6D01"/>
    <w:multiLevelType w:val="hybridMultilevel"/>
    <w:tmpl w:val="0A08547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068DE"/>
    <w:multiLevelType w:val="hybridMultilevel"/>
    <w:tmpl w:val="D16CC334"/>
    <w:lvl w:ilvl="0" w:tplc="46D847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12AE0"/>
    <w:multiLevelType w:val="hybridMultilevel"/>
    <w:tmpl w:val="E0BC103E"/>
    <w:lvl w:ilvl="0" w:tplc="3E4E9D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EF47C2B"/>
    <w:multiLevelType w:val="hybridMultilevel"/>
    <w:tmpl w:val="A2D8C5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FFB3DA8"/>
    <w:multiLevelType w:val="hybridMultilevel"/>
    <w:tmpl w:val="4F96AFE8"/>
    <w:lvl w:ilvl="0" w:tplc="729654E2">
      <w:start w:val="1"/>
      <w:numFmt w:val="decimal"/>
      <w:lvlText w:val="%1."/>
      <w:lvlJc w:val="left"/>
      <w:pPr>
        <w:ind w:left="1068" w:hanging="708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035300"/>
    <w:multiLevelType w:val="hybridMultilevel"/>
    <w:tmpl w:val="FEAEE67A"/>
    <w:lvl w:ilvl="0" w:tplc="729654E2">
      <w:start w:val="1"/>
      <w:numFmt w:val="decimal"/>
      <w:lvlText w:val="%1."/>
      <w:lvlJc w:val="left"/>
      <w:pPr>
        <w:ind w:left="1068" w:hanging="708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360EC5"/>
    <w:multiLevelType w:val="hybridMultilevel"/>
    <w:tmpl w:val="4F96AFE8"/>
    <w:lvl w:ilvl="0" w:tplc="FFFFFFFF">
      <w:start w:val="1"/>
      <w:numFmt w:val="decimal"/>
      <w:lvlText w:val="%1."/>
      <w:lvlJc w:val="left"/>
      <w:pPr>
        <w:ind w:left="1068" w:hanging="708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F20B83"/>
    <w:multiLevelType w:val="hybridMultilevel"/>
    <w:tmpl w:val="4114F1A4"/>
    <w:lvl w:ilvl="0" w:tplc="3C18C7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7"/>
  </w:num>
  <w:num w:numId="5">
    <w:abstractNumId w:val="2"/>
  </w:num>
  <w:num w:numId="6">
    <w:abstractNumId w:val="0"/>
  </w:num>
  <w:num w:numId="7">
    <w:abstractNumId w:val="5"/>
  </w:num>
  <w:num w:numId="8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EytTQxtzAxNDcAAiUdpeDU4uLM/DyQAuNaAIaN5z4sAAAA"/>
  </w:docVars>
  <w:rsids>
    <w:rsidRoot w:val="001428A0"/>
    <w:rsid w:val="0000495D"/>
    <w:rsid w:val="0001334F"/>
    <w:rsid w:val="0001362C"/>
    <w:rsid w:val="00022D04"/>
    <w:rsid w:val="00023C34"/>
    <w:rsid w:val="00024034"/>
    <w:rsid w:val="00025F45"/>
    <w:rsid w:val="00026C61"/>
    <w:rsid w:val="00040528"/>
    <w:rsid w:val="000409FE"/>
    <w:rsid w:val="00042751"/>
    <w:rsid w:val="000501C5"/>
    <w:rsid w:val="00050C96"/>
    <w:rsid w:val="00052939"/>
    <w:rsid w:val="00053B4A"/>
    <w:rsid w:val="00056308"/>
    <w:rsid w:val="000567CA"/>
    <w:rsid w:val="00057B3C"/>
    <w:rsid w:val="00057F92"/>
    <w:rsid w:val="000607CF"/>
    <w:rsid w:val="00065E36"/>
    <w:rsid w:val="00066377"/>
    <w:rsid w:val="000664D5"/>
    <w:rsid w:val="00067897"/>
    <w:rsid w:val="00071867"/>
    <w:rsid w:val="00071D8B"/>
    <w:rsid w:val="00072092"/>
    <w:rsid w:val="0007383D"/>
    <w:rsid w:val="000745CC"/>
    <w:rsid w:val="0007578C"/>
    <w:rsid w:val="00077D19"/>
    <w:rsid w:val="0008033E"/>
    <w:rsid w:val="00080640"/>
    <w:rsid w:val="00082AE0"/>
    <w:rsid w:val="000863AE"/>
    <w:rsid w:val="00087B7E"/>
    <w:rsid w:val="0009195F"/>
    <w:rsid w:val="000A1FE3"/>
    <w:rsid w:val="000B1374"/>
    <w:rsid w:val="000B232A"/>
    <w:rsid w:val="000B3FC7"/>
    <w:rsid w:val="000B4222"/>
    <w:rsid w:val="000B7772"/>
    <w:rsid w:val="000C1E58"/>
    <w:rsid w:val="000D509A"/>
    <w:rsid w:val="000D52F7"/>
    <w:rsid w:val="000D7E9D"/>
    <w:rsid w:val="000E2FD9"/>
    <w:rsid w:val="000E3043"/>
    <w:rsid w:val="000F1803"/>
    <w:rsid w:val="000F2AED"/>
    <w:rsid w:val="00100AC0"/>
    <w:rsid w:val="00101268"/>
    <w:rsid w:val="00110ACE"/>
    <w:rsid w:val="001124E9"/>
    <w:rsid w:val="00112843"/>
    <w:rsid w:val="00114FE7"/>
    <w:rsid w:val="00115386"/>
    <w:rsid w:val="001175AE"/>
    <w:rsid w:val="00125A2B"/>
    <w:rsid w:val="001265E1"/>
    <w:rsid w:val="00130857"/>
    <w:rsid w:val="00136E86"/>
    <w:rsid w:val="00140589"/>
    <w:rsid w:val="00142444"/>
    <w:rsid w:val="001428A0"/>
    <w:rsid w:val="00145989"/>
    <w:rsid w:val="00147920"/>
    <w:rsid w:val="00147BA4"/>
    <w:rsid w:val="00151276"/>
    <w:rsid w:val="00160823"/>
    <w:rsid w:val="00161233"/>
    <w:rsid w:val="00167091"/>
    <w:rsid w:val="00176E7E"/>
    <w:rsid w:val="0018112F"/>
    <w:rsid w:val="00191ABB"/>
    <w:rsid w:val="00197877"/>
    <w:rsid w:val="001A031C"/>
    <w:rsid w:val="001A2ADF"/>
    <w:rsid w:val="001A3CE3"/>
    <w:rsid w:val="001B0B11"/>
    <w:rsid w:val="001D0A7A"/>
    <w:rsid w:val="001D4E01"/>
    <w:rsid w:val="001D6724"/>
    <w:rsid w:val="001E4B3C"/>
    <w:rsid w:val="001E4B90"/>
    <w:rsid w:val="001E571E"/>
    <w:rsid w:val="001F32CE"/>
    <w:rsid w:val="001F373A"/>
    <w:rsid w:val="002004C4"/>
    <w:rsid w:val="00200888"/>
    <w:rsid w:val="00200DFF"/>
    <w:rsid w:val="00202CD2"/>
    <w:rsid w:val="00207658"/>
    <w:rsid w:val="002100EB"/>
    <w:rsid w:val="002149AF"/>
    <w:rsid w:val="00230B8C"/>
    <w:rsid w:val="002334A0"/>
    <w:rsid w:val="0023679B"/>
    <w:rsid w:val="002428E2"/>
    <w:rsid w:val="00246E24"/>
    <w:rsid w:val="00250A86"/>
    <w:rsid w:val="00251BA2"/>
    <w:rsid w:val="00256BF0"/>
    <w:rsid w:val="0026335D"/>
    <w:rsid w:val="00266052"/>
    <w:rsid w:val="002674BF"/>
    <w:rsid w:val="00267EE2"/>
    <w:rsid w:val="00271725"/>
    <w:rsid w:val="0027339A"/>
    <w:rsid w:val="00274AC2"/>
    <w:rsid w:val="00276D44"/>
    <w:rsid w:val="00277980"/>
    <w:rsid w:val="002831A5"/>
    <w:rsid w:val="002843B2"/>
    <w:rsid w:val="00286BEC"/>
    <w:rsid w:val="0029187C"/>
    <w:rsid w:val="00296E98"/>
    <w:rsid w:val="002A3CF8"/>
    <w:rsid w:val="002B03E8"/>
    <w:rsid w:val="002B7AB9"/>
    <w:rsid w:val="002C09CF"/>
    <w:rsid w:val="002D001C"/>
    <w:rsid w:val="002E6EAD"/>
    <w:rsid w:val="002F100A"/>
    <w:rsid w:val="002F27AF"/>
    <w:rsid w:val="002F4665"/>
    <w:rsid w:val="002F65DB"/>
    <w:rsid w:val="002F72F8"/>
    <w:rsid w:val="0030326D"/>
    <w:rsid w:val="00303E50"/>
    <w:rsid w:val="0031154F"/>
    <w:rsid w:val="00317FB6"/>
    <w:rsid w:val="00320F12"/>
    <w:rsid w:val="00322BAE"/>
    <w:rsid w:val="00325359"/>
    <w:rsid w:val="00332B31"/>
    <w:rsid w:val="003341A9"/>
    <w:rsid w:val="003415E6"/>
    <w:rsid w:val="00343CC7"/>
    <w:rsid w:val="00346D8F"/>
    <w:rsid w:val="0035171B"/>
    <w:rsid w:val="0035387F"/>
    <w:rsid w:val="0036180A"/>
    <w:rsid w:val="00362C4A"/>
    <w:rsid w:val="00365387"/>
    <w:rsid w:val="003679C1"/>
    <w:rsid w:val="00371642"/>
    <w:rsid w:val="00372C78"/>
    <w:rsid w:val="00373041"/>
    <w:rsid w:val="003749F4"/>
    <w:rsid w:val="00374E2C"/>
    <w:rsid w:val="00375571"/>
    <w:rsid w:val="00376C81"/>
    <w:rsid w:val="00377304"/>
    <w:rsid w:val="00380D4B"/>
    <w:rsid w:val="003816B7"/>
    <w:rsid w:val="00381E48"/>
    <w:rsid w:val="0038527B"/>
    <w:rsid w:val="00385506"/>
    <w:rsid w:val="003867E6"/>
    <w:rsid w:val="00390FF5"/>
    <w:rsid w:val="00393EB2"/>
    <w:rsid w:val="003950D8"/>
    <w:rsid w:val="0039607E"/>
    <w:rsid w:val="00397FC9"/>
    <w:rsid w:val="003A121E"/>
    <w:rsid w:val="003A2CEC"/>
    <w:rsid w:val="003A53B9"/>
    <w:rsid w:val="003A60BF"/>
    <w:rsid w:val="003A75AE"/>
    <w:rsid w:val="003B0DD0"/>
    <w:rsid w:val="003B1FB6"/>
    <w:rsid w:val="003B24F3"/>
    <w:rsid w:val="003B254B"/>
    <w:rsid w:val="003C0423"/>
    <w:rsid w:val="003D00C7"/>
    <w:rsid w:val="003D0F3D"/>
    <w:rsid w:val="003D41A0"/>
    <w:rsid w:val="003D4574"/>
    <w:rsid w:val="003D5F85"/>
    <w:rsid w:val="003E4416"/>
    <w:rsid w:val="003E52F6"/>
    <w:rsid w:val="003E6B2D"/>
    <w:rsid w:val="003F085A"/>
    <w:rsid w:val="003F28C5"/>
    <w:rsid w:val="003F3FB4"/>
    <w:rsid w:val="003F7145"/>
    <w:rsid w:val="003F7A3E"/>
    <w:rsid w:val="003F7E90"/>
    <w:rsid w:val="0040067F"/>
    <w:rsid w:val="00400B81"/>
    <w:rsid w:val="004026DF"/>
    <w:rsid w:val="00406D3B"/>
    <w:rsid w:val="0040768A"/>
    <w:rsid w:val="004115EC"/>
    <w:rsid w:val="00412CDF"/>
    <w:rsid w:val="00414A27"/>
    <w:rsid w:val="00414FF4"/>
    <w:rsid w:val="00422713"/>
    <w:rsid w:val="004234DE"/>
    <w:rsid w:val="0042447F"/>
    <w:rsid w:val="00424F58"/>
    <w:rsid w:val="004350E1"/>
    <w:rsid w:val="00442828"/>
    <w:rsid w:val="00444589"/>
    <w:rsid w:val="00451CDB"/>
    <w:rsid w:val="004674EC"/>
    <w:rsid w:val="00471BED"/>
    <w:rsid w:val="00471EFB"/>
    <w:rsid w:val="00483040"/>
    <w:rsid w:val="00485561"/>
    <w:rsid w:val="00485D3B"/>
    <w:rsid w:val="00486FAC"/>
    <w:rsid w:val="004926AA"/>
    <w:rsid w:val="0049389C"/>
    <w:rsid w:val="00495ED8"/>
    <w:rsid w:val="00496422"/>
    <w:rsid w:val="004A2B0E"/>
    <w:rsid w:val="004A4473"/>
    <w:rsid w:val="004A6F90"/>
    <w:rsid w:val="004B4B5E"/>
    <w:rsid w:val="004B593A"/>
    <w:rsid w:val="004C2BBC"/>
    <w:rsid w:val="004C5978"/>
    <w:rsid w:val="004C6AA8"/>
    <w:rsid w:val="004C6B5B"/>
    <w:rsid w:val="004D270F"/>
    <w:rsid w:val="004D3470"/>
    <w:rsid w:val="004D6295"/>
    <w:rsid w:val="004D7B42"/>
    <w:rsid w:val="004E4B76"/>
    <w:rsid w:val="004F4C55"/>
    <w:rsid w:val="00501295"/>
    <w:rsid w:val="00502E5F"/>
    <w:rsid w:val="00503488"/>
    <w:rsid w:val="005054A7"/>
    <w:rsid w:val="005125E1"/>
    <w:rsid w:val="00512DEE"/>
    <w:rsid w:val="00513A43"/>
    <w:rsid w:val="00514FF9"/>
    <w:rsid w:val="00520E4E"/>
    <w:rsid w:val="00525E3F"/>
    <w:rsid w:val="005266ED"/>
    <w:rsid w:val="005305C1"/>
    <w:rsid w:val="005315B4"/>
    <w:rsid w:val="0053482D"/>
    <w:rsid w:val="00535854"/>
    <w:rsid w:val="00541A45"/>
    <w:rsid w:val="00551D5E"/>
    <w:rsid w:val="005552EB"/>
    <w:rsid w:val="00555302"/>
    <w:rsid w:val="00561184"/>
    <w:rsid w:val="00561662"/>
    <w:rsid w:val="005653FB"/>
    <w:rsid w:val="005715AE"/>
    <w:rsid w:val="00580439"/>
    <w:rsid w:val="0058204C"/>
    <w:rsid w:val="00582A66"/>
    <w:rsid w:val="00590ED8"/>
    <w:rsid w:val="00591A42"/>
    <w:rsid w:val="00594739"/>
    <w:rsid w:val="00594FE2"/>
    <w:rsid w:val="00595F34"/>
    <w:rsid w:val="005963BE"/>
    <w:rsid w:val="005967A9"/>
    <w:rsid w:val="005973E3"/>
    <w:rsid w:val="005A3AC9"/>
    <w:rsid w:val="005A64D2"/>
    <w:rsid w:val="005A74DC"/>
    <w:rsid w:val="005B388B"/>
    <w:rsid w:val="005B5AF8"/>
    <w:rsid w:val="005C1212"/>
    <w:rsid w:val="005C19DF"/>
    <w:rsid w:val="005D6EC1"/>
    <w:rsid w:val="005E0981"/>
    <w:rsid w:val="005E3A79"/>
    <w:rsid w:val="005E5EAD"/>
    <w:rsid w:val="005F0AEC"/>
    <w:rsid w:val="005F1257"/>
    <w:rsid w:val="005F25F5"/>
    <w:rsid w:val="005F5EC6"/>
    <w:rsid w:val="00602F89"/>
    <w:rsid w:val="00603D31"/>
    <w:rsid w:val="006040F1"/>
    <w:rsid w:val="00604E15"/>
    <w:rsid w:val="00605EEA"/>
    <w:rsid w:val="006118B0"/>
    <w:rsid w:val="00611EF8"/>
    <w:rsid w:val="006148DE"/>
    <w:rsid w:val="00617E44"/>
    <w:rsid w:val="00620853"/>
    <w:rsid w:val="0062255B"/>
    <w:rsid w:val="00622658"/>
    <w:rsid w:val="006242A2"/>
    <w:rsid w:val="00624B8A"/>
    <w:rsid w:val="00625489"/>
    <w:rsid w:val="00625FE2"/>
    <w:rsid w:val="00637296"/>
    <w:rsid w:val="00644A31"/>
    <w:rsid w:val="00645682"/>
    <w:rsid w:val="00650353"/>
    <w:rsid w:val="006602B7"/>
    <w:rsid w:val="006622A6"/>
    <w:rsid w:val="00664A6A"/>
    <w:rsid w:val="00665D08"/>
    <w:rsid w:val="00670C4D"/>
    <w:rsid w:val="00681789"/>
    <w:rsid w:val="0069023D"/>
    <w:rsid w:val="00690666"/>
    <w:rsid w:val="00694466"/>
    <w:rsid w:val="00695560"/>
    <w:rsid w:val="006963A5"/>
    <w:rsid w:val="006A29CB"/>
    <w:rsid w:val="006A488A"/>
    <w:rsid w:val="006A49F9"/>
    <w:rsid w:val="006A6E00"/>
    <w:rsid w:val="006A7AFD"/>
    <w:rsid w:val="006C4D22"/>
    <w:rsid w:val="006D090F"/>
    <w:rsid w:val="006D41CD"/>
    <w:rsid w:val="006D47F2"/>
    <w:rsid w:val="006E007E"/>
    <w:rsid w:val="006E2460"/>
    <w:rsid w:val="006F22FA"/>
    <w:rsid w:val="006F6C34"/>
    <w:rsid w:val="006F7367"/>
    <w:rsid w:val="007042FC"/>
    <w:rsid w:val="0070688A"/>
    <w:rsid w:val="007151F7"/>
    <w:rsid w:val="0071552B"/>
    <w:rsid w:val="00727D64"/>
    <w:rsid w:val="00731AE3"/>
    <w:rsid w:val="00733295"/>
    <w:rsid w:val="007346D8"/>
    <w:rsid w:val="00734FE4"/>
    <w:rsid w:val="00742914"/>
    <w:rsid w:val="00743C17"/>
    <w:rsid w:val="00746F84"/>
    <w:rsid w:val="007526EC"/>
    <w:rsid w:val="00756771"/>
    <w:rsid w:val="007719B8"/>
    <w:rsid w:val="0077246F"/>
    <w:rsid w:val="00775572"/>
    <w:rsid w:val="00777738"/>
    <w:rsid w:val="007803A1"/>
    <w:rsid w:val="00780C91"/>
    <w:rsid w:val="00781B94"/>
    <w:rsid w:val="0078403C"/>
    <w:rsid w:val="00787018"/>
    <w:rsid w:val="007909FE"/>
    <w:rsid w:val="00791630"/>
    <w:rsid w:val="007A092E"/>
    <w:rsid w:val="007A0D39"/>
    <w:rsid w:val="007B3089"/>
    <w:rsid w:val="007B4496"/>
    <w:rsid w:val="007B59F9"/>
    <w:rsid w:val="007C0F2A"/>
    <w:rsid w:val="007C1857"/>
    <w:rsid w:val="007C2617"/>
    <w:rsid w:val="007C2804"/>
    <w:rsid w:val="007D2870"/>
    <w:rsid w:val="007D4030"/>
    <w:rsid w:val="007D55E0"/>
    <w:rsid w:val="007D6FBC"/>
    <w:rsid w:val="007E0054"/>
    <w:rsid w:val="00800C04"/>
    <w:rsid w:val="0080254B"/>
    <w:rsid w:val="00806CFB"/>
    <w:rsid w:val="008116CA"/>
    <w:rsid w:val="00813319"/>
    <w:rsid w:val="00813B37"/>
    <w:rsid w:val="008147E6"/>
    <w:rsid w:val="00816BE6"/>
    <w:rsid w:val="00821113"/>
    <w:rsid w:val="00821C99"/>
    <w:rsid w:val="00824805"/>
    <w:rsid w:val="00826EA9"/>
    <w:rsid w:val="00831FBA"/>
    <w:rsid w:val="0083247F"/>
    <w:rsid w:val="008339D1"/>
    <w:rsid w:val="008413FD"/>
    <w:rsid w:val="0084151C"/>
    <w:rsid w:val="008422F4"/>
    <w:rsid w:val="00842A28"/>
    <w:rsid w:val="008430D5"/>
    <w:rsid w:val="00844E1A"/>
    <w:rsid w:val="00845DE7"/>
    <w:rsid w:val="00846E8D"/>
    <w:rsid w:val="00855C3F"/>
    <w:rsid w:val="00857D6C"/>
    <w:rsid w:val="00860450"/>
    <w:rsid w:val="0086150F"/>
    <w:rsid w:val="00865EFC"/>
    <w:rsid w:val="00867003"/>
    <w:rsid w:val="008708AB"/>
    <w:rsid w:val="00872B62"/>
    <w:rsid w:val="00873038"/>
    <w:rsid w:val="00892902"/>
    <w:rsid w:val="00892C42"/>
    <w:rsid w:val="0089723D"/>
    <w:rsid w:val="008975AF"/>
    <w:rsid w:val="00897696"/>
    <w:rsid w:val="008A421C"/>
    <w:rsid w:val="008A676F"/>
    <w:rsid w:val="008B1F9C"/>
    <w:rsid w:val="008B7DDC"/>
    <w:rsid w:val="008C06F0"/>
    <w:rsid w:val="008C0C28"/>
    <w:rsid w:val="008C16EE"/>
    <w:rsid w:val="008C561D"/>
    <w:rsid w:val="008C5CD0"/>
    <w:rsid w:val="008C69E1"/>
    <w:rsid w:val="008D068C"/>
    <w:rsid w:val="008D2AE2"/>
    <w:rsid w:val="008F0788"/>
    <w:rsid w:val="008F14FC"/>
    <w:rsid w:val="008F2ED9"/>
    <w:rsid w:val="008F5F18"/>
    <w:rsid w:val="008F7E9B"/>
    <w:rsid w:val="00903304"/>
    <w:rsid w:val="00912F7C"/>
    <w:rsid w:val="009141D2"/>
    <w:rsid w:val="0091622B"/>
    <w:rsid w:val="00921501"/>
    <w:rsid w:val="00921627"/>
    <w:rsid w:val="00924A18"/>
    <w:rsid w:val="00927EA2"/>
    <w:rsid w:val="00931506"/>
    <w:rsid w:val="00935C4B"/>
    <w:rsid w:val="00942121"/>
    <w:rsid w:val="009422B7"/>
    <w:rsid w:val="00943912"/>
    <w:rsid w:val="00947301"/>
    <w:rsid w:val="00951DA4"/>
    <w:rsid w:val="00953B32"/>
    <w:rsid w:val="00955B73"/>
    <w:rsid w:val="0096069D"/>
    <w:rsid w:val="00964307"/>
    <w:rsid w:val="00965882"/>
    <w:rsid w:val="009702E8"/>
    <w:rsid w:val="00971593"/>
    <w:rsid w:val="009838C1"/>
    <w:rsid w:val="00985BD9"/>
    <w:rsid w:val="009935A3"/>
    <w:rsid w:val="00995FC4"/>
    <w:rsid w:val="009A0DAD"/>
    <w:rsid w:val="009A5A63"/>
    <w:rsid w:val="009A5AB0"/>
    <w:rsid w:val="009A63D4"/>
    <w:rsid w:val="009B409A"/>
    <w:rsid w:val="009B4F8D"/>
    <w:rsid w:val="009C4D91"/>
    <w:rsid w:val="009D5347"/>
    <w:rsid w:val="009D557F"/>
    <w:rsid w:val="009D70ED"/>
    <w:rsid w:val="009E1A37"/>
    <w:rsid w:val="009E2DCB"/>
    <w:rsid w:val="009E331A"/>
    <w:rsid w:val="009E45A6"/>
    <w:rsid w:val="009F04E0"/>
    <w:rsid w:val="009F439E"/>
    <w:rsid w:val="009F7D80"/>
    <w:rsid w:val="00A03716"/>
    <w:rsid w:val="00A04A83"/>
    <w:rsid w:val="00A05121"/>
    <w:rsid w:val="00A109ED"/>
    <w:rsid w:val="00A121D8"/>
    <w:rsid w:val="00A12434"/>
    <w:rsid w:val="00A1278D"/>
    <w:rsid w:val="00A210EF"/>
    <w:rsid w:val="00A26960"/>
    <w:rsid w:val="00A307DC"/>
    <w:rsid w:val="00A31865"/>
    <w:rsid w:val="00A31DF5"/>
    <w:rsid w:val="00A34A5C"/>
    <w:rsid w:val="00A4111E"/>
    <w:rsid w:val="00A41929"/>
    <w:rsid w:val="00A54278"/>
    <w:rsid w:val="00A5625A"/>
    <w:rsid w:val="00A638EE"/>
    <w:rsid w:val="00A67C2E"/>
    <w:rsid w:val="00A71549"/>
    <w:rsid w:val="00A71D05"/>
    <w:rsid w:val="00A73BEF"/>
    <w:rsid w:val="00A7775B"/>
    <w:rsid w:val="00A77A7A"/>
    <w:rsid w:val="00A82B96"/>
    <w:rsid w:val="00A93D75"/>
    <w:rsid w:val="00A955EE"/>
    <w:rsid w:val="00A97A60"/>
    <w:rsid w:val="00AA09F1"/>
    <w:rsid w:val="00AA32FD"/>
    <w:rsid w:val="00AA7F55"/>
    <w:rsid w:val="00AB51BC"/>
    <w:rsid w:val="00AC0AD5"/>
    <w:rsid w:val="00AC1D08"/>
    <w:rsid w:val="00AC2F6C"/>
    <w:rsid w:val="00AC2F7E"/>
    <w:rsid w:val="00AC661D"/>
    <w:rsid w:val="00AD2A82"/>
    <w:rsid w:val="00AD38A8"/>
    <w:rsid w:val="00AD623A"/>
    <w:rsid w:val="00AE2A9F"/>
    <w:rsid w:val="00B06902"/>
    <w:rsid w:val="00B12083"/>
    <w:rsid w:val="00B14291"/>
    <w:rsid w:val="00B157A1"/>
    <w:rsid w:val="00B23378"/>
    <w:rsid w:val="00B24721"/>
    <w:rsid w:val="00B26743"/>
    <w:rsid w:val="00B30801"/>
    <w:rsid w:val="00B36424"/>
    <w:rsid w:val="00B36E21"/>
    <w:rsid w:val="00B41C7B"/>
    <w:rsid w:val="00B44F6E"/>
    <w:rsid w:val="00B46353"/>
    <w:rsid w:val="00B552EA"/>
    <w:rsid w:val="00B57751"/>
    <w:rsid w:val="00B60DC6"/>
    <w:rsid w:val="00B633F4"/>
    <w:rsid w:val="00B63420"/>
    <w:rsid w:val="00B6529D"/>
    <w:rsid w:val="00B673A2"/>
    <w:rsid w:val="00B7070E"/>
    <w:rsid w:val="00B7353F"/>
    <w:rsid w:val="00B81DDA"/>
    <w:rsid w:val="00B867FF"/>
    <w:rsid w:val="00B871A8"/>
    <w:rsid w:val="00B9096E"/>
    <w:rsid w:val="00B92730"/>
    <w:rsid w:val="00B93397"/>
    <w:rsid w:val="00B93C13"/>
    <w:rsid w:val="00BA0065"/>
    <w:rsid w:val="00BA649B"/>
    <w:rsid w:val="00BA75FF"/>
    <w:rsid w:val="00BA790F"/>
    <w:rsid w:val="00BB100A"/>
    <w:rsid w:val="00BB4A8B"/>
    <w:rsid w:val="00BC49FA"/>
    <w:rsid w:val="00BC7466"/>
    <w:rsid w:val="00BD2109"/>
    <w:rsid w:val="00BD4376"/>
    <w:rsid w:val="00BE30F5"/>
    <w:rsid w:val="00BE3E8E"/>
    <w:rsid w:val="00BF1EE2"/>
    <w:rsid w:val="00BF6CE9"/>
    <w:rsid w:val="00BF76DA"/>
    <w:rsid w:val="00C07E86"/>
    <w:rsid w:val="00C11514"/>
    <w:rsid w:val="00C150A9"/>
    <w:rsid w:val="00C17183"/>
    <w:rsid w:val="00C21DA9"/>
    <w:rsid w:val="00C235EF"/>
    <w:rsid w:val="00C27211"/>
    <w:rsid w:val="00C352FD"/>
    <w:rsid w:val="00C402E9"/>
    <w:rsid w:val="00C403F4"/>
    <w:rsid w:val="00C51DC7"/>
    <w:rsid w:val="00C54620"/>
    <w:rsid w:val="00C56AFE"/>
    <w:rsid w:val="00C61883"/>
    <w:rsid w:val="00C7136F"/>
    <w:rsid w:val="00C715D4"/>
    <w:rsid w:val="00C742AA"/>
    <w:rsid w:val="00C77A6B"/>
    <w:rsid w:val="00C87B04"/>
    <w:rsid w:val="00C95578"/>
    <w:rsid w:val="00C972F6"/>
    <w:rsid w:val="00CA0DDA"/>
    <w:rsid w:val="00CA2F7E"/>
    <w:rsid w:val="00CA4210"/>
    <w:rsid w:val="00CA512D"/>
    <w:rsid w:val="00CA549B"/>
    <w:rsid w:val="00CB138D"/>
    <w:rsid w:val="00CC0E54"/>
    <w:rsid w:val="00CC6FB8"/>
    <w:rsid w:val="00CD1758"/>
    <w:rsid w:val="00CD4D0D"/>
    <w:rsid w:val="00CD560F"/>
    <w:rsid w:val="00CD6AF8"/>
    <w:rsid w:val="00CD725D"/>
    <w:rsid w:val="00CE1728"/>
    <w:rsid w:val="00CE3ADD"/>
    <w:rsid w:val="00CE595B"/>
    <w:rsid w:val="00CE67A3"/>
    <w:rsid w:val="00CF02AC"/>
    <w:rsid w:val="00CF3840"/>
    <w:rsid w:val="00CF68B2"/>
    <w:rsid w:val="00D022B5"/>
    <w:rsid w:val="00D02E30"/>
    <w:rsid w:val="00D03E1A"/>
    <w:rsid w:val="00D06B4F"/>
    <w:rsid w:val="00D0741E"/>
    <w:rsid w:val="00D11023"/>
    <w:rsid w:val="00D11B81"/>
    <w:rsid w:val="00D1207C"/>
    <w:rsid w:val="00D142A6"/>
    <w:rsid w:val="00D1620B"/>
    <w:rsid w:val="00D16FA8"/>
    <w:rsid w:val="00D20117"/>
    <w:rsid w:val="00D20A76"/>
    <w:rsid w:val="00D2186E"/>
    <w:rsid w:val="00D2456A"/>
    <w:rsid w:val="00D256CB"/>
    <w:rsid w:val="00D33F37"/>
    <w:rsid w:val="00D368C0"/>
    <w:rsid w:val="00D432D2"/>
    <w:rsid w:val="00D43C67"/>
    <w:rsid w:val="00D54B67"/>
    <w:rsid w:val="00D55DB9"/>
    <w:rsid w:val="00D57185"/>
    <w:rsid w:val="00D623CE"/>
    <w:rsid w:val="00D64FC1"/>
    <w:rsid w:val="00D6720C"/>
    <w:rsid w:val="00D71728"/>
    <w:rsid w:val="00D7416F"/>
    <w:rsid w:val="00D748C9"/>
    <w:rsid w:val="00D80E99"/>
    <w:rsid w:val="00D80F2C"/>
    <w:rsid w:val="00D90B73"/>
    <w:rsid w:val="00DA1B4B"/>
    <w:rsid w:val="00DA2FC5"/>
    <w:rsid w:val="00DA69FC"/>
    <w:rsid w:val="00DA6B33"/>
    <w:rsid w:val="00DA6D73"/>
    <w:rsid w:val="00DA7AC4"/>
    <w:rsid w:val="00DC012E"/>
    <w:rsid w:val="00DC2032"/>
    <w:rsid w:val="00DC2135"/>
    <w:rsid w:val="00DC3FCF"/>
    <w:rsid w:val="00DC423D"/>
    <w:rsid w:val="00DC6B72"/>
    <w:rsid w:val="00DD3534"/>
    <w:rsid w:val="00DE66D8"/>
    <w:rsid w:val="00DE6B6C"/>
    <w:rsid w:val="00DF31D5"/>
    <w:rsid w:val="00DF6457"/>
    <w:rsid w:val="00DF64FD"/>
    <w:rsid w:val="00DF67D5"/>
    <w:rsid w:val="00E077E4"/>
    <w:rsid w:val="00E14197"/>
    <w:rsid w:val="00E1446B"/>
    <w:rsid w:val="00E16010"/>
    <w:rsid w:val="00E16BCB"/>
    <w:rsid w:val="00E22F3D"/>
    <w:rsid w:val="00E233B1"/>
    <w:rsid w:val="00E236CB"/>
    <w:rsid w:val="00E237AE"/>
    <w:rsid w:val="00E31BE0"/>
    <w:rsid w:val="00E40D83"/>
    <w:rsid w:val="00E41F9F"/>
    <w:rsid w:val="00E4379F"/>
    <w:rsid w:val="00E45404"/>
    <w:rsid w:val="00E46812"/>
    <w:rsid w:val="00E571BD"/>
    <w:rsid w:val="00E61980"/>
    <w:rsid w:val="00E67805"/>
    <w:rsid w:val="00E70E4E"/>
    <w:rsid w:val="00E726B7"/>
    <w:rsid w:val="00E74DEF"/>
    <w:rsid w:val="00E753F2"/>
    <w:rsid w:val="00E811EA"/>
    <w:rsid w:val="00E8223D"/>
    <w:rsid w:val="00E83D22"/>
    <w:rsid w:val="00E85686"/>
    <w:rsid w:val="00E866DB"/>
    <w:rsid w:val="00E90678"/>
    <w:rsid w:val="00E92FAD"/>
    <w:rsid w:val="00E95768"/>
    <w:rsid w:val="00E967B7"/>
    <w:rsid w:val="00EA102D"/>
    <w:rsid w:val="00EA4123"/>
    <w:rsid w:val="00EA4555"/>
    <w:rsid w:val="00EA5B4F"/>
    <w:rsid w:val="00EA69DA"/>
    <w:rsid w:val="00EA7429"/>
    <w:rsid w:val="00EB20BF"/>
    <w:rsid w:val="00EB3998"/>
    <w:rsid w:val="00EC1ED3"/>
    <w:rsid w:val="00ED154F"/>
    <w:rsid w:val="00ED6BC5"/>
    <w:rsid w:val="00EE6E94"/>
    <w:rsid w:val="00EF175A"/>
    <w:rsid w:val="00EF17CD"/>
    <w:rsid w:val="00EF66FA"/>
    <w:rsid w:val="00EF705C"/>
    <w:rsid w:val="00F00B29"/>
    <w:rsid w:val="00F01C26"/>
    <w:rsid w:val="00F11B4C"/>
    <w:rsid w:val="00F165F8"/>
    <w:rsid w:val="00F16CBA"/>
    <w:rsid w:val="00F20E22"/>
    <w:rsid w:val="00F21D46"/>
    <w:rsid w:val="00F22D77"/>
    <w:rsid w:val="00F26BA3"/>
    <w:rsid w:val="00F340A8"/>
    <w:rsid w:val="00F415E7"/>
    <w:rsid w:val="00F425BB"/>
    <w:rsid w:val="00F43BF4"/>
    <w:rsid w:val="00F4627C"/>
    <w:rsid w:val="00F47F6A"/>
    <w:rsid w:val="00F530F7"/>
    <w:rsid w:val="00F65365"/>
    <w:rsid w:val="00F657C8"/>
    <w:rsid w:val="00F700AD"/>
    <w:rsid w:val="00F70B88"/>
    <w:rsid w:val="00F71CC3"/>
    <w:rsid w:val="00F748C1"/>
    <w:rsid w:val="00F82A05"/>
    <w:rsid w:val="00F830F3"/>
    <w:rsid w:val="00F8550E"/>
    <w:rsid w:val="00F86B09"/>
    <w:rsid w:val="00F907B2"/>
    <w:rsid w:val="00F91D08"/>
    <w:rsid w:val="00F935AF"/>
    <w:rsid w:val="00FA1929"/>
    <w:rsid w:val="00FA6094"/>
    <w:rsid w:val="00FA632D"/>
    <w:rsid w:val="00FA6813"/>
    <w:rsid w:val="00FB7439"/>
    <w:rsid w:val="00FB7EAE"/>
    <w:rsid w:val="00FC023B"/>
    <w:rsid w:val="00FC0B04"/>
    <w:rsid w:val="00FC4BE5"/>
    <w:rsid w:val="00FC5420"/>
    <w:rsid w:val="00FC6FEE"/>
    <w:rsid w:val="00FD0CD3"/>
    <w:rsid w:val="00FD0D01"/>
    <w:rsid w:val="00FD3B7B"/>
    <w:rsid w:val="00FF0439"/>
    <w:rsid w:val="00FF044F"/>
    <w:rsid w:val="00FF50C3"/>
    <w:rsid w:val="00FF53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39D1E"/>
  <w15:docId w15:val="{632555F5-EE6E-4BCF-AA69-B0A58CBB8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123"/>
  </w:style>
  <w:style w:type="paragraph" w:styleId="1">
    <w:name w:val="heading 1"/>
    <w:basedOn w:val="a"/>
    <w:next w:val="a"/>
    <w:link w:val="10"/>
    <w:uiPriority w:val="9"/>
    <w:qFormat/>
    <w:rsid w:val="000B13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871A8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37730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871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BodyText21">
    <w:name w:val="Body Text 21"/>
    <w:rsid w:val="00824805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3CF8"/>
  </w:style>
  <w:style w:type="paragraph" w:styleId="a5">
    <w:name w:val="footer"/>
    <w:basedOn w:val="a"/>
    <w:link w:val="a6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3CF8"/>
  </w:style>
  <w:style w:type="table" w:styleId="a7">
    <w:name w:val="Table Grid"/>
    <w:basedOn w:val="a1"/>
    <w:uiPriority w:val="39"/>
    <w:rsid w:val="00D120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ody Text"/>
    <w:basedOn w:val="a"/>
    <w:link w:val="a9"/>
    <w:rsid w:val="004A44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4A4473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link w:val="ab"/>
    <w:uiPriority w:val="34"/>
    <w:qFormat/>
    <w:rsid w:val="008422F4"/>
    <w:pPr>
      <w:ind w:left="720"/>
      <w:contextualSpacing/>
    </w:pPr>
  </w:style>
  <w:style w:type="character" w:customStyle="1" w:styleId="apple-converted-space">
    <w:name w:val="apple-converted-space"/>
    <w:basedOn w:val="a0"/>
    <w:rsid w:val="008422F4"/>
  </w:style>
  <w:style w:type="character" w:styleId="ac">
    <w:name w:val="Strong"/>
    <w:basedOn w:val="a0"/>
    <w:uiPriority w:val="22"/>
    <w:qFormat/>
    <w:rsid w:val="00A41929"/>
    <w:rPr>
      <w:b/>
      <w:bCs/>
    </w:rPr>
  </w:style>
  <w:style w:type="character" w:customStyle="1" w:styleId="FontStyle20">
    <w:name w:val="Font Style20"/>
    <w:basedOn w:val="a0"/>
    <w:uiPriority w:val="99"/>
    <w:rsid w:val="00B871A8"/>
    <w:rPr>
      <w:rFonts w:ascii="Times New Roman" w:hAnsi="Times New Roman" w:cs="Times New Roman" w:hint="default"/>
      <w:sz w:val="16"/>
      <w:szCs w:val="16"/>
    </w:rPr>
  </w:style>
  <w:style w:type="paragraph" w:customStyle="1" w:styleId="Style4">
    <w:name w:val="Style4"/>
    <w:basedOn w:val="a"/>
    <w:rsid w:val="00B871A8"/>
    <w:pPr>
      <w:widowControl w:val="0"/>
      <w:autoSpaceDE w:val="0"/>
      <w:autoSpaceDN w:val="0"/>
      <w:adjustRightInd w:val="0"/>
      <w:spacing w:after="0" w:line="20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B871A8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5">
    <w:name w:val="Style5"/>
    <w:basedOn w:val="a"/>
    <w:rsid w:val="00B871A8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rmal (Web)"/>
    <w:aliases w:val="Знак,Обычный (Web),Обычный (Web) + 14 пт,По ширине,Первая строка:  1,27 см,Пере...,Обычный (веб) Знак1,Обычный (веб) Знак Знак,Обычный (веб) Знак1 Знак Знак,Обычный (веб) Знак Знак Знак Знак,Обычный (веб) Знак1 Знак Знак Знак1 Знак"/>
    <w:basedOn w:val="a"/>
    <w:link w:val="ae"/>
    <w:uiPriority w:val="99"/>
    <w:unhideWhenUsed/>
    <w:rsid w:val="00942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B13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">
    <w:name w:val="Hyperlink"/>
    <w:basedOn w:val="a0"/>
    <w:uiPriority w:val="99"/>
    <w:unhideWhenUsed/>
    <w:rsid w:val="000B1374"/>
    <w:rPr>
      <w:color w:val="0000FF" w:themeColor="hyperlink"/>
      <w:u w:val="single"/>
    </w:rPr>
  </w:style>
  <w:style w:type="paragraph" w:styleId="af0">
    <w:name w:val="TOC Heading"/>
    <w:basedOn w:val="1"/>
    <w:next w:val="a"/>
    <w:uiPriority w:val="39"/>
    <w:unhideWhenUsed/>
    <w:qFormat/>
    <w:rsid w:val="00780C91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BA75FF"/>
    <w:pPr>
      <w:tabs>
        <w:tab w:val="right" w:leader="dot" w:pos="10196"/>
      </w:tabs>
      <w:spacing w:after="0" w:line="360" w:lineRule="auto"/>
      <w:jc w:val="both"/>
    </w:pPr>
    <w:rPr>
      <w:rFonts w:ascii="Times New Roman" w:eastAsia="Times New Roman" w:hAnsi="Times New Roman" w:cs="Times New Roman"/>
      <w:b/>
      <w:bCs/>
      <w:noProof/>
      <w:w w:val="101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780C91"/>
    <w:pPr>
      <w:spacing w:after="100"/>
      <w:ind w:left="220"/>
    </w:pPr>
  </w:style>
  <w:style w:type="table" w:customStyle="1" w:styleId="13">
    <w:name w:val="Сетка таблицы1"/>
    <w:basedOn w:val="a1"/>
    <w:uiPriority w:val="39"/>
    <w:rsid w:val="00B36E21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a"/>
    <w:rsid w:val="00FD3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FD3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D3B7B"/>
    <w:rPr>
      <w:rFonts w:ascii="Tahoma" w:hAnsi="Tahoma" w:cs="Tahoma"/>
      <w:sz w:val="16"/>
      <w:szCs w:val="16"/>
    </w:rPr>
  </w:style>
  <w:style w:type="character" w:customStyle="1" w:styleId="ident9932679">
    <w:name w:val="ident_993_2679"/>
    <w:basedOn w:val="a0"/>
    <w:rsid w:val="00921627"/>
  </w:style>
  <w:style w:type="paragraph" w:customStyle="1" w:styleId="xdefault">
    <w:name w:val="x_default"/>
    <w:basedOn w:val="a"/>
    <w:rsid w:val="00921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s-bg-color-themelighter">
    <w:name w:val="ms-bg-color-themelighter"/>
    <w:basedOn w:val="a0"/>
    <w:rsid w:val="00921627"/>
  </w:style>
  <w:style w:type="paragraph" w:styleId="22">
    <w:name w:val="Body Text 2"/>
    <w:basedOn w:val="a"/>
    <w:link w:val="23"/>
    <w:uiPriority w:val="99"/>
    <w:unhideWhenUsed/>
    <w:rsid w:val="0014058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140589"/>
  </w:style>
  <w:style w:type="paragraph" w:styleId="af3">
    <w:name w:val="Plain Text"/>
    <w:basedOn w:val="a"/>
    <w:link w:val="af4"/>
    <w:rsid w:val="00486FAC"/>
    <w:pPr>
      <w:spacing w:after="0" w:line="240" w:lineRule="auto"/>
      <w:jc w:val="both"/>
    </w:pPr>
    <w:rPr>
      <w:rFonts w:ascii="Courier New" w:eastAsia="Times New Roman" w:hAnsi="Courier New" w:cs="Courier New"/>
      <w:sz w:val="24"/>
      <w:szCs w:val="20"/>
    </w:rPr>
  </w:style>
  <w:style w:type="character" w:customStyle="1" w:styleId="af4">
    <w:name w:val="Текст Знак"/>
    <w:basedOn w:val="a0"/>
    <w:link w:val="af3"/>
    <w:rsid w:val="00486FAC"/>
    <w:rPr>
      <w:rFonts w:ascii="Courier New" w:eastAsia="Times New Roman" w:hAnsi="Courier New" w:cs="Courier New"/>
      <w:sz w:val="24"/>
      <w:szCs w:val="20"/>
    </w:rPr>
  </w:style>
  <w:style w:type="paragraph" w:styleId="24">
    <w:name w:val="Body Text Indent 2"/>
    <w:basedOn w:val="a"/>
    <w:link w:val="25"/>
    <w:rsid w:val="00AC0AD5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5">
    <w:name w:val="Основной текст с отступом 2 Знак"/>
    <w:basedOn w:val="a0"/>
    <w:link w:val="24"/>
    <w:rsid w:val="00AC0AD5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F86B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12">
    <w:name w:val="Font Style12"/>
    <w:basedOn w:val="a0"/>
    <w:rsid w:val="00F86B09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AB51BC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rsid w:val="0037730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5">
    <w:name w:val="Title"/>
    <w:aliases w:val="Название Знак Знак Знак"/>
    <w:basedOn w:val="a"/>
    <w:link w:val="af6"/>
    <w:qFormat/>
    <w:rsid w:val="00C715D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28"/>
      <w:szCs w:val="20"/>
    </w:rPr>
  </w:style>
  <w:style w:type="character" w:customStyle="1" w:styleId="af6">
    <w:name w:val="Заголовок Знак"/>
    <w:aliases w:val="Название Знак Знак Знак Знак"/>
    <w:basedOn w:val="a0"/>
    <w:link w:val="af5"/>
    <w:rsid w:val="00C715D4"/>
    <w:rPr>
      <w:rFonts w:ascii="Arial" w:eastAsia="Times New Roman" w:hAnsi="Arial" w:cs="Times New Roman"/>
      <w:b/>
      <w:sz w:val="28"/>
      <w:szCs w:val="20"/>
    </w:rPr>
  </w:style>
  <w:style w:type="paragraph" w:customStyle="1" w:styleId="af7">
    <w:name w:val="Базовый"/>
    <w:rsid w:val="00844E1A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Обычный1"/>
    <w:rsid w:val="00844E1A"/>
    <w:pPr>
      <w:widowControl w:val="0"/>
      <w:tabs>
        <w:tab w:val="left" w:pos="709"/>
      </w:tabs>
      <w:suppressAutoHyphens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8">
    <w:name w:val="Список определений"/>
    <w:basedOn w:val="a"/>
    <w:next w:val="a"/>
    <w:rsid w:val="005653FB"/>
    <w:pPr>
      <w:spacing w:after="0" w:line="240" w:lineRule="auto"/>
      <w:ind w:left="360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3">
    <w:name w:val="Body Text Indent 3"/>
    <w:basedOn w:val="a"/>
    <w:link w:val="30"/>
    <w:uiPriority w:val="99"/>
    <w:unhideWhenUsed/>
    <w:rsid w:val="00E6198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61980"/>
    <w:rPr>
      <w:sz w:val="16"/>
      <w:szCs w:val="16"/>
    </w:rPr>
  </w:style>
  <w:style w:type="character" w:customStyle="1" w:styleId="nowrap">
    <w:name w:val="nowrap"/>
    <w:rsid w:val="00E61980"/>
  </w:style>
  <w:style w:type="character" w:customStyle="1" w:styleId="ae">
    <w:name w:val="Обычный (веб) Знак"/>
    <w:aliases w:val="Знак Знак,Обычный (Web) Знак,Обычный (Web) + 14 пт Знак,По ширине Знак,Первая строка:  1 Знак,27 см Знак,Пере... Знак,Обычный (веб) Знак1 Знак,Обычный (веб) Знак Знак Знак,Обычный (веб) Знак1 Знак Знак Знак"/>
    <w:link w:val="ad"/>
    <w:uiPriority w:val="99"/>
    <w:locked/>
    <w:rsid w:val="00A05121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Абзац списка Знак"/>
    <w:link w:val="aa"/>
    <w:uiPriority w:val="34"/>
    <w:locked/>
    <w:rsid w:val="00605EEA"/>
  </w:style>
  <w:style w:type="character" w:customStyle="1" w:styleId="FontStyle19">
    <w:name w:val="Font Style19"/>
    <w:rsid w:val="00FD0CD3"/>
    <w:rPr>
      <w:rFonts w:ascii="Times New Roman" w:hAnsi="Times New Roman" w:cs="Times New Roman" w:hint="default"/>
      <w:sz w:val="24"/>
      <w:szCs w:val="24"/>
    </w:rPr>
  </w:style>
  <w:style w:type="paragraph" w:customStyle="1" w:styleId="Style2">
    <w:name w:val="Style2"/>
    <w:basedOn w:val="a"/>
    <w:rsid w:val="00FD0CD3"/>
    <w:pPr>
      <w:widowControl w:val="0"/>
      <w:autoSpaceDE w:val="0"/>
      <w:autoSpaceDN w:val="0"/>
      <w:adjustRightInd w:val="0"/>
      <w:spacing w:after="0" w:line="288" w:lineRule="exact"/>
      <w:ind w:firstLine="6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rsid w:val="00FD0CD3"/>
    <w:rPr>
      <w:rFonts w:ascii="Times New Roman" w:hAnsi="Times New Roman" w:cs="Times New Roman"/>
      <w:b/>
      <w:bCs/>
      <w:sz w:val="24"/>
      <w:szCs w:val="24"/>
    </w:rPr>
  </w:style>
  <w:style w:type="paragraph" w:styleId="31">
    <w:name w:val="Body Text 3"/>
    <w:basedOn w:val="a"/>
    <w:link w:val="32"/>
    <w:uiPriority w:val="99"/>
    <w:semiHidden/>
    <w:unhideWhenUsed/>
    <w:rsid w:val="00A04A8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A04A83"/>
    <w:rPr>
      <w:sz w:val="16"/>
      <w:szCs w:val="16"/>
    </w:rPr>
  </w:style>
  <w:style w:type="table" w:customStyle="1" w:styleId="26">
    <w:name w:val="Сетка таблицы2"/>
    <w:basedOn w:val="a1"/>
    <w:next w:val="a7"/>
    <w:uiPriority w:val="39"/>
    <w:rsid w:val="00A31D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0"/>
    <w:rsid w:val="00042751"/>
  </w:style>
  <w:style w:type="character" w:customStyle="1" w:styleId="15">
    <w:name w:val="Неразрешенное упоминание1"/>
    <w:basedOn w:val="a0"/>
    <w:uiPriority w:val="99"/>
    <w:semiHidden/>
    <w:unhideWhenUsed/>
    <w:rsid w:val="00C61883"/>
    <w:rPr>
      <w:color w:val="605E5C"/>
      <w:shd w:val="clear" w:color="auto" w:fill="E1DFDD"/>
    </w:rPr>
  </w:style>
  <w:style w:type="paragraph" w:styleId="af9">
    <w:name w:val="No Spacing"/>
    <w:link w:val="afa"/>
    <w:uiPriority w:val="1"/>
    <w:qFormat/>
    <w:rsid w:val="00821C99"/>
    <w:pPr>
      <w:spacing w:after="0" w:line="240" w:lineRule="auto"/>
    </w:pPr>
    <w:rPr>
      <w:rFonts w:eastAsiaTheme="minorHAnsi"/>
      <w:lang w:eastAsia="en-US"/>
    </w:rPr>
  </w:style>
  <w:style w:type="character" w:customStyle="1" w:styleId="afa">
    <w:name w:val="Без интервала Знак"/>
    <w:link w:val="af9"/>
    <w:uiPriority w:val="1"/>
    <w:locked/>
    <w:rsid w:val="00821C99"/>
    <w:rPr>
      <w:rFonts w:eastAsiaTheme="minorHAnsi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E678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urait.ru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elib.fa.ru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ru.wikipedia.org/wiki/Wiki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858605-3402-4179-BAD2-6CEDA12098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8AE08A-FA3F-4DC9-98A5-C0308344DC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CBC40A-4993-47D8-AD30-F75F419509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F80AFA7-F7DB-470B-A9C3-3A097A1F2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32</Pages>
  <Words>8278</Words>
  <Characters>47191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Шатковская Екатерина Александровна</dc:creator>
  <cp:keywords/>
  <dc:description/>
  <cp:lastModifiedBy>Булычева Светлана Николаевна</cp:lastModifiedBy>
  <cp:revision>10</cp:revision>
  <cp:lastPrinted>2020-01-28T14:22:00Z</cp:lastPrinted>
  <dcterms:created xsi:type="dcterms:W3CDTF">2023-06-08T11:19:00Z</dcterms:created>
  <dcterms:modified xsi:type="dcterms:W3CDTF">2024-07-09T11:10:00Z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